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1F" w:rsidRDefault="00746C1F" w:rsidP="004726B7">
      <w:pPr>
        <w:jc w:val="center"/>
        <w:rPr>
          <w:b/>
          <w:sz w:val="28"/>
          <w:szCs w:val="28"/>
        </w:rPr>
      </w:pPr>
    </w:p>
    <w:p w:rsidR="00746C1F" w:rsidRDefault="00746C1F"/>
    <w:p w:rsidR="00746C1F" w:rsidRDefault="00746C1F" w:rsidP="004726B7">
      <w:pPr>
        <w:jc w:val="both"/>
        <w:rPr>
          <w:b/>
          <w:sz w:val="28"/>
          <w:szCs w:val="28"/>
        </w:rPr>
      </w:pPr>
      <w:r w:rsidRPr="00B352F4">
        <w:rPr>
          <w:b/>
          <w:sz w:val="28"/>
          <w:szCs w:val="28"/>
        </w:rPr>
        <w:t xml:space="preserve">Данная рабочая программа разработана на основании следующих нормативных правовых документов: </w:t>
      </w:r>
    </w:p>
    <w:p w:rsidR="00746C1F" w:rsidRDefault="00746C1F" w:rsidP="004726B7">
      <w:pPr>
        <w:jc w:val="both"/>
        <w:rPr>
          <w:b/>
          <w:sz w:val="28"/>
          <w:szCs w:val="28"/>
        </w:rPr>
      </w:pPr>
    </w:p>
    <w:p w:rsidR="00746C1F" w:rsidRPr="00B352F4" w:rsidRDefault="00746C1F" w:rsidP="004726B7">
      <w:pPr>
        <w:jc w:val="both"/>
        <w:rPr>
          <w:b/>
          <w:sz w:val="28"/>
          <w:szCs w:val="28"/>
        </w:rPr>
      </w:pPr>
    </w:p>
    <w:p w:rsidR="00746C1F" w:rsidRPr="00FF0045" w:rsidRDefault="00746C1F" w:rsidP="00FF0045">
      <w:pPr>
        <w:pStyle w:val="a3"/>
        <w:numPr>
          <w:ilvl w:val="0"/>
          <w:numId w:val="2"/>
        </w:numPr>
      </w:pPr>
      <w:r>
        <w:rPr>
          <w:sz w:val="28"/>
          <w:szCs w:val="28"/>
        </w:rPr>
        <w:t>Приказ Министерства образования Российской Федерации от 09.03.2004 г. № 1312 «Об утверждении федерального базисного учебного плана и примерных учебных планов, для образовательных учреждений Российской Федерации, реализующих программы общего образования»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746C1F" w:rsidRDefault="00746C1F" w:rsidP="00FF00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Приказ комитета образования «Об утверждении регионального базисного учебного  плана общеобразовательных учреждений Еврейской автономной области, реализующих прогр</w:t>
      </w:r>
      <w:r w:rsidR="00E80734">
        <w:rPr>
          <w:sz w:val="28"/>
          <w:szCs w:val="28"/>
        </w:rPr>
        <w:t>аммы общего образования, на 2014-2015</w:t>
      </w:r>
      <w:r>
        <w:rPr>
          <w:sz w:val="28"/>
          <w:szCs w:val="28"/>
        </w:rPr>
        <w:t xml:space="preserve"> учебный год №____ от «___»</w:t>
      </w:r>
      <w:proofErr w:type="spellStart"/>
      <w:r>
        <w:rPr>
          <w:sz w:val="28"/>
          <w:szCs w:val="28"/>
        </w:rPr>
        <w:t>_______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.»;</w:t>
      </w:r>
    </w:p>
    <w:p w:rsidR="00746C1F" w:rsidRDefault="00746C1F" w:rsidP="00FF00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образования»;</w:t>
      </w:r>
    </w:p>
    <w:p w:rsidR="00746C1F" w:rsidRDefault="00746C1F" w:rsidP="00FF00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Примерными программами основного общего и среднего (полного) общего образования по предмету (письмо департамента государственной политики в образовании </w:t>
      </w:r>
      <w:proofErr w:type="spellStart"/>
      <w:r>
        <w:rPr>
          <w:sz w:val="28"/>
          <w:szCs w:val="28"/>
        </w:rPr>
        <w:t>МОиН</w:t>
      </w:r>
      <w:proofErr w:type="spellEnd"/>
      <w:r>
        <w:rPr>
          <w:sz w:val="28"/>
          <w:szCs w:val="28"/>
        </w:rPr>
        <w:t xml:space="preserve"> от 07.06.2005г. № 03-1263);</w:t>
      </w:r>
    </w:p>
    <w:p w:rsidR="00746C1F" w:rsidRDefault="00746C1F" w:rsidP="00FF00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Главного государственного санитарного врача РФ от 29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№189 «Об утверждении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зарегистрированные в Минюсте России 03 марта 2011 года, регистрационный №199;</w:t>
      </w:r>
    </w:p>
    <w:p w:rsidR="00746C1F" w:rsidRDefault="00746C1F" w:rsidP="00FF00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Инструктивно-методическое письмо о преподав</w:t>
      </w:r>
      <w:r w:rsidR="00E80734">
        <w:rPr>
          <w:sz w:val="28"/>
          <w:szCs w:val="28"/>
        </w:rPr>
        <w:t xml:space="preserve">ании информатики </w:t>
      </w:r>
      <w:proofErr w:type="spellStart"/>
      <w:r w:rsidR="00E80734">
        <w:rPr>
          <w:sz w:val="28"/>
          <w:szCs w:val="28"/>
        </w:rPr>
        <w:t>ОблИПКПР</w:t>
      </w:r>
      <w:proofErr w:type="spellEnd"/>
      <w:r w:rsidR="00E80734">
        <w:rPr>
          <w:sz w:val="28"/>
          <w:szCs w:val="28"/>
        </w:rPr>
        <w:t xml:space="preserve"> в 2014-2015</w:t>
      </w:r>
      <w:r>
        <w:rPr>
          <w:sz w:val="28"/>
          <w:szCs w:val="28"/>
        </w:rPr>
        <w:t xml:space="preserve"> учебном году</w:t>
      </w:r>
    </w:p>
    <w:p w:rsidR="00746C1F" w:rsidRDefault="00746C1F" w:rsidP="00FF00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Приказ ОУ «Об ут</w:t>
      </w:r>
      <w:r w:rsidR="00DE0F27">
        <w:rPr>
          <w:sz w:val="28"/>
          <w:szCs w:val="28"/>
        </w:rPr>
        <w:t>верждении учебного плана на 2014-2015</w:t>
      </w:r>
      <w:r>
        <w:rPr>
          <w:sz w:val="28"/>
          <w:szCs w:val="28"/>
        </w:rPr>
        <w:t xml:space="preserve"> учебный год» </w:t>
      </w:r>
    </w:p>
    <w:p w:rsidR="00746C1F" w:rsidRDefault="00746C1F" w:rsidP="00FF00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соо</w:t>
      </w:r>
      <w:r w:rsidR="00DE0F27">
        <w:rPr>
          <w:sz w:val="28"/>
          <w:szCs w:val="28"/>
        </w:rPr>
        <w:t>тветствующий учебный год, утвер</w:t>
      </w:r>
      <w:r>
        <w:rPr>
          <w:sz w:val="28"/>
          <w:szCs w:val="28"/>
        </w:rPr>
        <w:t>жденный Министерством образования и науки Российской Федерации</w:t>
      </w: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rPr>
          <w:sz w:val="28"/>
          <w:szCs w:val="28"/>
        </w:rPr>
      </w:pPr>
    </w:p>
    <w:p w:rsidR="00746C1F" w:rsidRDefault="00746C1F" w:rsidP="00B352F4">
      <w:pPr>
        <w:pStyle w:val="a3"/>
        <w:jc w:val="center"/>
        <w:rPr>
          <w:b/>
          <w:sz w:val="28"/>
          <w:szCs w:val="28"/>
        </w:rPr>
      </w:pPr>
      <w:r w:rsidRPr="00B352F4">
        <w:rPr>
          <w:b/>
          <w:sz w:val="28"/>
          <w:szCs w:val="28"/>
        </w:rPr>
        <w:t>Пояснительная записка</w:t>
      </w:r>
    </w:p>
    <w:p w:rsidR="00746C1F" w:rsidRPr="00B352F4" w:rsidRDefault="00746C1F" w:rsidP="00B352F4">
      <w:pPr>
        <w:pStyle w:val="a3"/>
        <w:jc w:val="center"/>
        <w:rPr>
          <w:b/>
          <w:sz w:val="28"/>
          <w:szCs w:val="28"/>
        </w:rPr>
      </w:pP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  Требование  освоения  учащимися  всех  знаний,  накопленных  человечеством,  уже  давно  не  ставится  перед  современной  общеобразовательной  школой.  </w:t>
      </w:r>
      <w:proofErr w:type="gramStart"/>
      <w:r w:rsidRPr="007952F2">
        <w:rPr>
          <w:sz w:val="28"/>
          <w:szCs w:val="28"/>
        </w:rPr>
        <w:t xml:space="preserve">Современный  человек  должен  не  только  обладать  неким  объемом  знаний,  но  и  уметь  учиться,  то  есть  уметь  решать  проблемы  в  сфере  учебной  деятельности,  а  именно:  определять  цели  познавательной  деятельности,  находить  оптимальные  способы  реализации  поставленных  целей,  использовать  разнообразные  информационные  источники,  искать  и  находить  необходимую  информацию,  оценивать  полученные  результаты,  организовывать  свою  деятельность,  сотрудничать  с  другими  учащимися.  </w:t>
      </w:r>
      <w:proofErr w:type="gramEnd"/>
    </w:p>
    <w:p w:rsidR="00746C1F" w:rsidRPr="005132B4" w:rsidRDefault="00746C1F" w:rsidP="00B352F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5132B4">
        <w:rPr>
          <w:b/>
          <w:sz w:val="28"/>
          <w:szCs w:val="28"/>
        </w:rPr>
        <w:t>Цели программы:</w:t>
      </w:r>
    </w:p>
    <w:p w:rsidR="00746C1F" w:rsidRPr="005132B4" w:rsidRDefault="00746C1F" w:rsidP="00B352F4">
      <w:pPr>
        <w:numPr>
          <w:ilvl w:val="0"/>
          <w:numId w:val="3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132B4">
        <w:rPr>
          <w:sz w:val="28"/>
          <w:szCs w:val="28"/>
        </w:rPr>
        <w:t xml:space="preserve">формирование </w:t>
      </w:r>
      <w:proofErr w:type="spellStart"/>
      <w:r w:rsidRPr="005132B4">
        <w:rPr>
          <w:sz w:val="28"/>
          <w:szCs w:val="28"/>
        </w:rPr>
        <w:t>общеучебных</w:t>
      </w:r>
      <w:proofErr w:type="spellEnd"/>
      <w:r w:rsidRPr="005132B4">
        <w:rPr>
          <w:sz w:val="28"/>
          <w:szCs w:val="28"/>
        </w:rP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746C1F" w:rsidRPr="005132B4" w:rsidRDefault="00746C1F" w:rsidP="00B352F4">
      <w:pPr>
        <w:numPr>
          <w:ilvl w:val="0"/>
          <w:numId w:val="3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132B4">
        <w:rPr>
          <w:sz w:val="28"/>
          <w:szCs w:val="28"/>
        </w:rPr>
        <w:t xml:space="preserve"> 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5132B4">
        <w:rPr>
          <w:sz w:val="28"/>
          <w:szCs w:val="28"/>
        </w:rPr>
        <w:t>общеучебных</w:t>
      </w:r>
      <w:proofErr w:type="spellEnd"/>
      <w:r w:rsidRPr="005132B4">
        <w:rPr>
          <w:sz w:val="28"/>
          <w:szCs w:val="28"/>
        </w:rPr>
        <w:t xml:space="preserve"> понятий, таких как «объект», «система», «модель», «алгоритм» и др.;</w:t>
      </w:r>
    </w:p>
    <w:p w:rsidR="00746C1F" w:rsidRPr="005132B4" w:rsidRDefault="00746C1F" w:rsidP="00B352F4">
      <w:pPr>
        <w:numPr>
          <w:ilvl w:val="0"/>
          <w:numId w:val="3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132B4">
        <w:rPr>
          <w:sz w:val="28"/>
          <w:szCs w:val="28"/>
        </w:rPr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746C1F" w:rsidRPr="005132B4" w:rsidRDefault="00746C1F" w:rsidP="00B352F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746C1F" w:rsidRPr="005132B4" w:rsidRDefault="00746C1F" w:rsidP="00B352F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5132B4">
        <w:rPr>
          <w:b/>
          <w:sz w:val="28"/>
          <w:szCs w:val="28"/>
        </w:rPr>
        <w:t>Задачи программы:</w:t>
      </w:r>
    </w:p>
    <w:p w:rsidR="00746C1F" w:rsidRPr="005132B4" w:rsidRDefault="00746C1F" w:rsidP="00B352F4">
      <w:pPr>
        <w:numPr>
          <w:ilvl w:val="0"/>
          <w:numId w:val="3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132B4">
        <w:rPr>
          <w:sz w:val="28"/>
          <w:szCs w:val="28"/>
        </w:rPr>
        <w:t>показать учащимся роль информации и информационных процессов в их жизни и в окружающем мире;</w:t>
      </w:r>
    </w:p>
    <w:p w:rsidR="00746C1F" w:rsidRPr="005132B4" w:rsidRDefault="00746C1F" w:rsidP="00B352F4">
      <w:pPr>
        <w:numPr>
          <w:ilvl w:val="0"/>
          <w:numId w:val="3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132B4">
        <w:rPr>
          <w:sz w:val="28"/>
          <w:szCs w:val="28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746C1F" w:rsidRPr="005132B4" w:rsidRDefault="00746C1F" w:rsidP="00B352F4">
      <w:pPr>
        <w:numPr>
          <w:ilvl w:val="0"/>
          <w:numId w:val="3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5132B4">
        <w:rPr>
          <w:sz w:val="28"/>
          <w:szCs w:val="28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746C1F" w:rsidRDefault="00746C1F" w:rsidP="00B352F4">
      <w:pPr>
        <w:numPr>
          <w:ilvl w:val="0"/>
          <w:numId w:val="3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132B4">
        <w:rPr>
          <w:sz w:val="28"/>
          <w:szCs w:val="28"/>
        </w:rPr>
        <w:lastRenderedPageBreak/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746C1F" w:rsidRDefault="00746C1F" w:rsidP="00B352F4">
      <w:pPr>
        <w:tabs>
          <w:tab w:val="left" w:pos="993"/>
        </w:tabs>
        <w:ind w:left="644"/>
        <w:jc w:val="both"/>
        <w:rPr>
          <w:sz w:val="28"/>
          <w:szCs w:val="28"/>
        </w:rPr>
      </w:pP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Рабочая  программа  курса  информатики  и  ИКТ  для  5  класса   средней  общеобразовательной  школы  </w:t>
      </w:r>
      <w:r w:rsidRPr="007952F2">
        <w:rPr>
          <w:b/>
          <w:sz w:val="28"/>
          <w:szCs w:val="28"/>
        </w:rPr>
        <w:t xml:space="preserve">разработана   на  основе  учебно-методического  комплекта  </w:t>
      </w:r>
      <w:proofErr w:type="spellStart"/>
      <w:r w:rsidRPr="007952F2">
        <w:rPr>
          <w:b/>
          <w:sz w:val="28"/>
          <w:szCs w:val="28"/>
        </w:rPr>
        <w:t>Босова</w:t>
      </w:r>
      <w:proofErr w:type="spellEnd"/>
      <w:r w:rsidRPr="007952F2">
        <w:rPr>
          <w:b/>
          <w:sz w:val="28"/>
          <w:szCs w:val="28"/>
        </w:rPr>
        <w:t>, Л.Л. «Информатика. 5 класс»</w:t>
      </w:r>
      <w:r>
        <w:rPr>
          <w:sz w:val="28"/>
          <w:szCs w:val="28"/>
        </w:rPr>
        <w:t xml:space="preserve">  2010</w:t>
      </w:r>
      <w:r w:rsidRPr="007952F2">
        <w:rPr>
          <w:sz w:val="28"/>
          <w:szCs w:val="28"/>
        </w:rPr>
        <w:t xml:space="preserve"> год  за  счет  регионального  компонента  и  компонента  образовательного  учреждения.  Это  позволяет  реализовывать  непрерывный  курс  информатики.  </w:t>
      </w:r>
    </w:p>
    <w:p w:rsidR="00746C1F" w:rsidRDefault="00746C1F" w:rsidP="00B352F4">
      <w:pPr>
        <w:jc w:val="both"/>
        <w:rPr>
          <w:sz w:val="28"/>
          <w:szCs w:val="28"/>
        </w:rPr>
      </w:pP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В  основу  курса  информатики  для  5-6 классов  положены  такие  принципы,  как:</w:t>
      </w: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1. Целостность  и  непрерывность,  означающие, что  данная  ступень  является  важным  звеном  единой  общешкольной  подготовки  по  информатике  и  информационным  технологиям.  В  рамках  данной  ступени  подготовки  продолжается  осуществление  вводного,  ознакомительного  обучения  школьников.</w:t>
      </w: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2. Научность  в  сочетании  с  доступностью,  строгость  и  систематичность  изложения.  Имеет  место  упрощение,  адаптация  набора  понятий  для  школьников.</w:t>
      </w: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3. Ориентированность на  практику,  обеспечивающая  отбор  содержания,  направленного  на  решение  простейших  практических  задач  планирования  деятельности,  поиск  нужной  информации,  </w:t>
      </w:r>
      <w:proofErr w:type="spellStart"/>
      <w:r w:rsidRPr="007952F2">
        <w:rPr>
          <w:sz w:val="28"/>
          <w:szCs w:val="28"/>
        </w:rPr>
        <w:t>инструментирование</w:t>
      </w:r>
      <w:proofErr w:type="spellEnd"/>
      <w:r w:rsidRPr="007952F2">
        <w:rPr>
          <w:sz w:val="28"/>
          <w:szCs w:val="28"/>
        </w:rPr>
        <w:t xml:space="preserve">  всех  видов  деятельности  на  базе  общепринятых  средств  информационной  деятельности,  реализующих  основные  пользовательские  возможности  информационных  технологий.</w:t>
      </w: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4. Принцип  дидактической  спирали  как  важнейший  фактор  структуризации  в  методике  обучения  информатике:  вначале  общее  знакомство  с  понятием  с  учетом  имеющегося  опыта  </w:t>
      </w:r>
      <w:proofErr w:type="gramStart"/>
      <w:r w:rsidRPr="007952F2">
        <w:rPr>
          <w:sz w:val="28"/>
          <w:szCs w:val="28"/>
        </w:rPr>
        <w:t>обучаемых</w:t>
      </w:r>
      <w:proofErr w:type="gramEnd"/>
      <w:r w:rsidRPr="007952F2">
        <w:rPr>
          <w:sz w:val="28"/>
          <w:szCs w:val="28"/>
        </w:rPr>
        <w:t>,  затем  его  последующее  развитие  и  обогащение.</w:t>
      </w:r>
    </w:p>
    <w:p w:rsidR="00746C1F" w:rsidRPr="007952F2" w:rsidRDefault="00746C1F" w:rsidP="00B352F4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5. Принцип  развивающего  обучения (обучение  ориентировано  не  только  на  получение  новых  знаний  в  области  информатики  и  информационных  технологий,  но  и  на  активизацию  мыслительных  процессов,  формирование  и  развитие  у  школьников  обобщенных  способов  деятельности,  формирование  навыков  самостоятельной  работы).</w:t>
      </w:r>
    </w:p>
    <w:p w:rsidR="00746C1F" w:rsidRPr="005132B4" w:rsidRDefault="00746C1F" w:rsidP="00B352F4">
      <w:pPr>
        <w:tabs>
          <w:tab w:val="left" w:pos="993"/>
        </w:tabs>
        <w:ind w:left="644"/>
        <w:jc w:val="both"/>
        <w:rPr>
          <w:sz w:val="28"/>
          <w:szCs w:val="28"/>
        </w:rPr>
      </w:pPr>
    </w:p>
    <w:p w:rsidR="00746C1F" w:rsidRPr="007952F2" w:rsidRDefault="00746C1F" w:rsidP="00B352F4">
      <w:pPr>
        <w:jc w:val="both"/>
        <w:rPr>
          <w:b/>
          <w:sz w:val="28"/>
          <w:szCs w:val="28"/>
        </w:rPr>
      </w:pPr>
      <w:r w:rsidRPr="007952F2">
        <w:rPr>
          <w:sz w:val="28"/>
          <w:szCs w:val="28"/>
        </w:rPr>
        <w:t xml:space="preserve">Планирование  курса   «Информатика  и  ИКТ»   для  5 класса  в  </w:t>
      </w:r>
      <w:r w:rsidRPr="007952F2">
        <w:rPr>
          <w:b/>
          <w:sz w:val="28"/>
          <w:szCs w:val="28"/>
        </w:rPr>
        <w:t xml:space="preserve">соответствии  с  учебным  планом  рассчитано  на  </w:t>
      </w:r>
      <w:r>
        <w:rPr>
          <w:b/>
          <w:sz w:val="28"/>
          <w:szCs w:val="28"/>
        </w:rPr>
        <w:t xml:space="preserve">35 </w:t>
      </w:r>
      <w:r w:rsidRPr="007952F2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ов.</w:t>
      </w:r>
    </w:p>
    <w:p w:rsidR="00746C1F" w:rsidRDefault="00746C1F" w:rsidP="00127AFD">
      <w:pPr>
        <w:jc w:val="both"/>
        <w:rPr>
          <w:sz w:val="28"/>
          <w:szCs w:val="28"/>
        </w:rPr>
      </w:pPr>
    </w:p>
    <w:p w:rsidR="00746C1F" w:rsidRPr="007952F2" w:rsidRDefault="00746C1F" w:rsidP="00127AFD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При  организации  занятий  </w:t>
      </w:r>
      <w:proofErr w:type="gramStart"/>
      <w:r w:rsidRPr="007952F2">
        <w:rPr>
          <w:sz w:val="28"/>
          <w:szCs w:val="28"/>
        </w:rPr>
        <w:t>с</w:t>
      </w:r>
      <w:proofErr w:type="gramEnd"/>
      <w:r w:rsidRPr="007952F2">
        <w:rPr>
          <w:sz w:val="28"/>
          <w:szCs w:val="28"/>
        </w:rPr>
        <w:t xml:space="preserve">  школьниками  5 классов  по  информатике  необходимо  использовать  различные  методы  и  средства  обучения  с  тем,  чтобы,  с  одной  стороны,  свести  работу  за  компьютером  к  </w:t>
      </w:r>
      <w:r w:rsidRPr="007952F2">
        <w:rPr>
          <w:sz w:val="28"/>
          <w:szCs w:val="28"/>
        </w:rPr>
        <w:lastRenderedPageBreak/>
        <w:t xml:space="preserve">регламентированной  норме;  с  другой  стороны,  достичь  наибольшего  педагогического эффекта.  </w:t>
      </w:r>
    </w:p>
    <w:p w:rsidR="00746C1F" w:rsidRPr="007952F2" w:rsidRDefault="00746C1F" w:rsidP="00127AFD">
      <w:pPr>
        <w:ind w:left="36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  В  обучении  информатике  параллельно  применяются  общие  и  специфические  методы,  связанные  с  применением  средств  ИКТ:</w:t>
      </w:r>
    </w:p>
    <w:p w:rsidR="00746C1F" w:rsidRPr="007952F2" w:rsidRDefault="00746C1F" w:rsidP="00127AFD">
      <w:pPr>
        <w:numPr>
          <w:ilvl w:val="0"/>
          <w:numId w:val="4"/>
        </w:num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словесные  методы  обучения (рассказ,  объяснение,  лекция,  беседа,  работа  с  учебником);</w:t>
      </w:r>
    </w:p>
    <w:p w:rsidR="00746C1F" w:rsidRPr="007952F2" w:rsidRDefault="00746C1F" w:rsidP="00127AFD">
      <w:pPr>
        <w:numPr>
          <w:ilvl w:val="0"/>
          <w:numId w:val="4"/>
        </w:num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наглядные  методы (наблюдение,  иллюстрация,  демонстрация  наглядных  пособий,  презентаций);</w:t>
      </w:r>
    </w:p>
    <w:p w:rsidR="00746C1F" w:rsidRPr="007952F2" w:rsidRDefault="00746C1F" w:rsidP="00127AFD">
      <w:pPr>
        <w:numPr>
          <w:ilvl w:val="0"/>
          <w:numId w:val="4"/>
        </w:num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практические  методы (устные  и  письменные  упражнения,  практические  компьютерные  работы);</w:t>
      </w:r>
    </w:p>
    <w:p w:rsidR="00746C1F" w:rsidRPr="007952F2" w:rsidRDefault="00746C1F" w:rsidP="00127AFD">
      <w:pPr>
        <w:numPr>
          <w:ilvl w:val="0"/>
          <w:numId w:val="4"/>
        </w:num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проблемное  обучение;</w:t>
      </w:r>
    </w:p>
    <w:p w:rsidR="00746C1F" w:rsidRPr="007952F2" w:rsidRDefault="00746C1F" w:rsidP="00127AFD">
      <w:pPr>
        <w:numPr>
          <w:ilvl w:val="0"/>
          <w:numId w:val="4"/>
        </w:num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метод  проектов;</w:t>
      </w:r>
    </w:p>
    <w:p w:rsidR="00746C1F" w:rsidRPr="007952F2" w:rsidRDefault="00746C1F" w:rsidP="00127AFD">
      <w:pPr>
        <w:numPr>
          <w:ilvl w:val="0"/>
          <w:numId w:val="4"/>
        </w:numPr>
        <w:jc w:val="both"/>
        <w:rPr>
          <w:sz w:val="28"/>
          <w:szCs w:val="28"/>
        </w:rPr>
      </w:pPr>
      <w:r w:rsidRPr="007952F2">
        <w:rPr>
          <w:sz w:val="28"/>
          <w:szCs w:val="28"/>
        </w:rPr>
        <w:t>ролевой  метод.</w:t>
      </w:r>
    </w:p>
    <w:p w:rsidR="00746C1F" w:rsidRDefault="00746C1F" w:rsidP="00127AFD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В  рамках  урока  информатики  используется  коллективная,  фронтальная,  групповая,  парная  и  индивидуальная  (в  том  числе  дифференцированная   по  трудности  и  по  видам  техники)  формы  работы  учащихся.</w:t>
      </w:r>
    </w:p>
    <w:p w:rsidR="00746C1F" w:rsidRDefault="00746C1F" w:rsidP="00127AFD">
      <w:pPr>
        <w:jc w:val="both"/>
        <w:rPr>
          <w:sz w:val="28"/>
          <w:szCs w:val="28"/>
        </w:rPr>
      </w:pPr>
    </w:p>
    <w:p w:rsidR="00746C1F" w:rsidRPr="007952F2" w:rsidRDefault="00746C1F" w:rsidP="00037ADD">
      <w:pPr>
        <w:ind w:left="36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Информацию  о  ходе  усвоения  учебного  материала  получают  в  процессе  контроля – </w:t>
      </w:r>
      <w:r w:rsidRPr="007952F2">
        <w:rPr>
          <w:b/>
          <w:sz w:val="28"/>
          <w:szCs w:val="28"/>
        </w:rPr>
        <w:t>входного,  промежуточного,  проверочного,  итогового.</w:t>
      </w:r>
    </w:p>
    <w:p w:rsidR="00746C1F" w:rsidRPr="007952F2" w:rsidRDefault="00746C1F" w:rsidP="00037ADD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  Входной  контроль  осуществляется  в  начале  каждого  урока,  а  также  в  начале  учебного  года.  Он  актуализирует  ранее  изученный  учащимися  материал,  позволяет  определить  их  уровень  подготовки.</w:t>
      </w:r>
    </w:p>
    <w:p w:rsidR="00746C1F" w:rsidRPr="007952F2" w:rsidRDefault="00746C1F" w:rsidP="00037ADD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  Промежуточный  контроль  осуществляется  «внутри»  каждого  урока  или  в  середине  изучаемого  модуля.  Он  стимулирует  активность  учащихся,  поддерживает  интерактивность  обучения,  обеспечивает  необходимый  уровень  внимания,  позволяет  убедиться  в  усвоении  обучаемым  только  что  предложенный  его  вниманию  «порции»  материала.</w:t>
      </w:r>
    </w:p>
    <w:p w:rsidR="00746C1F" w:rsidRPr="007952F2" w:rsidRDefault="00746C1F" w:rsidP="00037ADD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  Проверочный  контроль  осуществляется  в  конце  каждого  урока  или  в  конце  пройденного  тематического  блока.  Он  позволяет  убедиться,  что  цели  обучения – достигнуты,  учащиеся  усвоили  понятия,  предложенные  им  в  ходе  изучения  материала.</w:t>
      </w:r>
    </w:p>
    <w:p w:rsidR="00746C1F" w:rsidRPr="007952F2" w:rsidRDefault="00746C1F" w:rsidP="00037ADD">
      <w:pPr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  Итоговый  контроль  осуществляется  по  завершении  крупного  блока  или  всего  курса.  Он  позволяет  оценить  знания  и  умения  учащихся,  полученные  в  ходе  достаточно  продолжительного  периода  работы.</w:t>
      </w:r>
    </w:p>
    <w:p w:rsidR="00746C1F" w:rsidRDefault="00746C1F" w:rsidP="00127AFD">
      <w:pPr>
        <w:jc w:val="both"/>
        <w:rPr>
          <w:sz w:val="28"/>
          <w:szCs w:val="28"/>
        </w:rPr>
      </w:pPr>
    </w:p>
    <w:p w:rsidR="00746C1F" w:rsidRPr="007952F2" w:rsidRDefault="00746C1F" w:rsidP="00127AFD">
      <w:pPr>
        <w:jc w:val="both"/>
        <w:rPr>
          <w:sz w:val="28"/>
          <w:szCs w:val="28"/>
        </w:rPr>
      </w:pPr>
    </w:p>
    <w:p w:rsidR="00746C1F" w:rsidRDefault="00746C1F" w:rsidP="00B352F4">
      <w:pPr>
        <w:rPr>
          <w:sz w:val="28"/>
          <w:szCs w:val="28"/>
        </w:rPr>
      </w:pPr>
    </w:p>
    <w:p w:rsidR="00746C1F" w:rsidRDefault="00746C1F" w:rsidP="00127AFD">
      <w:pPr>
        <w:jc w:val="center"/>
        <w:rPr>
          <w:b/>
          <w:sz w:val="28"/>
          <w:szCs w:val="28"/>
        </w:rPr>
      </w:pPr>
    </w:p>
    <w:p w:rsidR="00746C1F" w:rsidRDefault="00746C1F" w:rsidP="00127AFD">
      <w:pPr>
        <w:jc w:val="center"/>
        <w:rPr>
          <w:b/>
          <w:sz w:val="28"/>
          <w:szCs w:val="28"/>
        </w:rPr>
      </w:pPr>
    </w:p>
    <w:p w:rsidR="00746C1F" w:rsidRDefault="00746C1F" w:rsidP="00127AFD">
      <w:pPr>
        <w:jc w:val="center"/>
        <w:rPr>
          <w:b/>
          <w:sz w:val="28"/>
          <w:szCs w:val="28"/>
        </w:rPr>
      </w:pPr>
    </w:p>
    <w:p w:rsidR="00746C1F" w:rsidRDefault="00746C1F" w:rsidP="00127AFD">
      <w:pPr>
        <w:jc w:val="center"/>
        <w:rPr>
          <w:b/>
          <w:sz w:val="28"/>
          <w:szCs w:val="28"/>
        </w:rPr>
      </w:pPr>
    </w:p>
    <w:p w:rsidR="00746C1F" w:rsidRDefault="00746C1F" w:rsidP="00127AFD">
      <w:pPr>
        <w:jc w:val="center"/>
        <w:rPr>
          <w:b/>
          <w:sz w:val="28"/>
          <w:szCs w:val="28"/>
        </w:rPr>
      </w:pPr>
    </w:p>
    <w:p w:rsidR="00746C1F" w:rsidRDefault="00746C1F" w:rsidP="00127AFD">
      <w:pPr>
        <w:jc w:val="center"/>
        <w:rPr>
          <w:b/>
          <w:sz w:val="28"/>
          <w:szCs w:val="28"/>
        </w:rPr>
      </w:pPr>
    </w:p>
    <w:p w:rsidR="00746C1F" w:rsidRDefault="00746C1F" w:rsidP="00127AFD">
      <w:pPr>
        <w:jc w:val="center"/>
        <w:rPr>
          <w:b/>
          <w:sz w:val="28"/>
          <w:szCs w:val="28"/>
        </w:rPr>
      </w:pPr>
      <w:r w:rsidRPr="00127AFD">
        <w:rPr>
          <w:b/>
          <w:sz w:val="28"/>
          <w:szCs w:val="28"/>
        </w:rPr>
        <w:lastRenderedPageBreak/>
        <w:t>Место предмета в базисном учебном плане</w:t>
      </w:r>
    </w:p>
    <w:p w:rsidR="00746C1F" w:rsidRDefault="00746C1F" w:rsidP="00127AFD">
      <w:pPr>
        <w:rPr>
          <w:sz w:val="28"/>
          <w:szCs w:val="28"/>
        </w:rPr>
      </w:pPr>
      <w:r>
        <w:rPr>
          <w:sz w:val="28"/>
          <w:szCs w:val="28"/>
        </w:rPr>
        <w:t>Федеральный базисный учебный план для общеобразовательных учреждений РФ отводится 35 учебных недель в</w:t>
      </w:r>
      <w:r w:rsidR="00DE0F27">
        <w:rPr>
          <w:sz w:val="28"/>
          <w:szCs w:val="28"/>
        </w:rPr>
        <w:t xml:space="preserve"> год. На основании приказа №       от                 </w:t>
      </w:r>
      <w:r>
        <w:rPr>
          <w:sz w:val="28"/>
          <w:szCs w:val="28"/>
        </w:rPr>
        <w:t xml:space="preserve"> по МКОУ «Основная общеобразовательная школа №8 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адде» «О годовом учебно-календарном графике школы продолжительность учебного года 5 класса составляет 35 учебные недели, поэтому на изучение предмета «Информатика» отводится 35 часов из расчета 1 час в неделю»</w:t>
      </w:r>
    </w:p>
    <w:p w:rsidR="00746C1F" w:rsidRDefault="00746C1F" w:rsidP="00127AFD">
      <w:pPr>
        <w:rPr>
          <w:sz w:val="28"/>
          <w:szCs w:val="28"/>
        </w:rPr>
      </w:pPr>
    </w:p>
    <w:p w:rsidR="00746C1F" w:rsidRPr="007952F2" w:rsidRDefault="00746C1F" w:rsidP="00037ADD">
      <w:pPr>
        <w:jc w:val="center"/>
        <w:rPr>
          <w:sz w:val="28"/>
          <w:szCs w:val="28"/>
        </w:rPr>
      </w:pPr>
      <w:r w:rsidRPr="007952F2">
        <w:rPr>
          <w:b/>
          <w:i/>
          <w:sz w:val="28"/>
          <w:szCs w:val="28"/>
        </w:rPr>
        <w:t>Содержание  курса  информатики</w:t>
      </w:r>
    </w:p>
    <w:p w:rsidR="00746C1F" w:rsidRDefault="00746C1F" w:rsidP="00037ADD">
      <w:pPr>
        <w:jc w:val="center"/>
        <w:rPr>
          <w:b/>
          <w:i/>
          <w:sz w:val="28"/>
          <w:szCs w:val="28"/>
        </w:rPr>
      </w:pPr>
      <w:r w:rsidRPr="007952F2">
        <w:rPr>
          <w:b/>
          <w:i/>
          <w:sz w:val="28"/>
          <w:szCs w:val="28"/>
        </w:rPr>
        <w:t>и  информационных  технологий  для  5 класса</w:t>
      </w:r>
    </w:p>
    <w:p w:rsidR="00746C1F" w:rsidRPr="007952F2" w:rsidRDefault="00746C1F" w:rsidP="00037ADD">
      <w:pPr>
        <w:jc w:val="center"/>
        <w:rPr>
          <w:b/>
          <w:i/>
          <w:sz w:val="28"/>
          <w:szCs w:val="28"/>
        </w:rPr>
      </w:pP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right="52" w:firstLine="412"/>
        <w:jc w:val="both"/>
        <w:rPr>
          <w:sz w:val="28"/>
          <w:szCs w:val="28"/>
        </w:rPr>
      </w:pPr>
      <w:r w:rsidRPr="007952F2">
        <w:rPr>
          <w:b/>
          <w:sz w:val="28"/>
          <w:szCs w:val="28"/>
          <w:u w:val="single"/>
        </w:rPr>
        <w:t>Содержание курса информатики</w:t>
      </w:r>
      <w:r w:rsidRPr="007952F2">
        <w:rPr>
          <w:sz w:val="28"/>
          <w:szCs w:val="28"/>
        </w:rPr>
        <w:t xml:space="preserve"> и информационных технологий для 5-6 классов общеобразовательных школ в соответствии с существующей структурой школьного курса информатики представлено следующими укрупненными модулями.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403" w:right="916"/>
        <w:jc w:val="both"/>
        <w:rPr>
          <w:b/>
          <w:sz w:val="28"/>
          <w:szCs w:val="28"/>
        </w:rPr>
      </w:pPr>
      <w:r w:rsidRPr="007952F2">
        <w:rPr>
          <w:b/>
          <w:sz w:val="28"/>
          <w:szCs w:val="28"/>
        </w:rPr>
        <w:t>1.</w:t>
      </w:r>
      <w:r>
        <w:rPr>
          <w:b/>
          <w:sz w:val="28"/>
          <w:szCs w:val="28"/>
          <w:lang w:val="tt-RU"/>
        </w:rPr>
        <w:t>Раздел</w:t>
      </w:r>
      <w:proofErr w:type="gramStart"/>
      <w:r w:rsidRPr="007952F2">
        <w:rPr>
          <w:b/>
          <w:sz w:val="28"/>
          <w:szCs w:val="28"/>
        </w:rPr>
        <w:t xml:space="preserve"> .</w:t>
      </w:r>
      <w:proofErr w:type="gramEnd"/>
      <w:r w:rsidRPr="007952F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  <w:lang w:val="tt-RU"/>
        </w:rPr>
        <w:t>Комп</w:t>
      </w:r>
      <w:proofErr w:type="spellStart"/>
      <w:r>
        <w:rPr>
          <w:b/>
          <w:sz w:val="28"/>
          <w:szCs w:val="28"/>
        </w:rPr>
        <w:t>ь</w:t>
      </w:r>
      <w:proofErr w:type="spellEnd"/>
      <w:r>
        <w:rPr>
          <w:b/>
          <w:sz w:val="28"/>
          <w:szCs w:val="28"/>
          <w:lang w:val="tt-RU"/>
        </w:rPr>
        <w:t>ютер для начинающих</w:t>
      </w:r>
      <w:r w:rsidRPr="007952F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(8 часов)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403" w:right="916"/>
        <w:jc w:val="both"/>
        <w:rPr>
          <w:sz w:val="28"/>
          <w:szCs w:val="28"/>
          <w:u w:val="single"/>
        </w:rPr>
      </w:pPr>
      <w:r w:rsidRPr="007952F2">
        <w:rPr>
          <w:b/>
          <w:sz w:val="28"/>
          <w:szCs w:val="28"/>
          <w:u w:val="single"/>
        </w:rPr>
        <w:t xml:space="preserve">Цель: </w:t>
      </w:r>
      <w:r w:rsidRPr="007952F2">
        <w:rPr>
          <w:sz w:val="28"/>
          <w:szCs w:val="28"/>
          <w:u w:val="single"/>
        </w:rPr>
        <w:t>дать  представление  о  предмете  изучения, объяснить,  почему  выбирается  та  или  иная  форма  кодирования,  познакомить  учащихся  с  методом  координат,  дать  учащимся  представление  об  информационном  процессе  передачи  информации.</w:t>
      </w:r>
    </w:p>
    <w:p w:rsidR="00746C1F" w:rsidRPr="007952F2" w:rsidRDefault="00746C1F" w:rsidP="00037ADD">
      <w:pPr>
        <w:widowControl w:val="0"/>
        <w:tabs>
          <w:tab w:val="right" w:pos="53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b/>
          <w:i/>
          <w:sz w:val="28"/>
          <w:szCs w:val="28"/>
        </w:rPr>
        <w:t>Основные понятия</w:t>
      </w:r>
      <w:r w:rsidRPr="007952F2">
        <w:rPr>
          <w:b/>
          <w:sz w:val="28"/>
          <w:szCs w:val="28"/>
        </w:rPr>
        <w:t>:</w:t>
      </w:r>
      <w:r w:rsidRPr="007952F2">
        <w:rPr>
          <w:sz w:val="28"/>
          <w:szCs w:val="28"/>
        </w:rPr>
        <w:t xml:space="preserve"> информация, информативность, информационный объект, информационный процесс, кодирование информации.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3072" w:firstLine="235"/>
        <w:jc w:val="both"/>
        <w:rPr>
          <w:b/>
          <w:i/>
          <w:iCs/>
          <w:sz w:val="28"/>
          <w:szCs w:val="28"/>
        </w:rPr>
      </w:pPr>
      <w:r w:rsidRPr="007952F2">
        <w:rPr>
          <w:b/>
          <w:i/>
          <w:iCs/>
          <w:sz w:val="28"/>
          <w:szCs w:val="28"/>
        </w:rPr>
        <w:t>Темы для изучения: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Информатика и информация.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52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Многообразие форм представления информации.</w:t>
      </w:r>
    </w:p>
    <w:p w:rsidR="00746C1F" w:rsidRPr="007952F2" w:rsidRDefault="00746C1F" w:rsidP="00037ADD">
      <w:pPr>
        <w:widowControl w:val="0"/>
        <w:tabs>
          <w:tab w:val="right" w:pos="5380"/>
        </w:tabs>
        <w:autoSpaceDE w:val="0"/>
        <w:autoSpaceDN w:val="0"/>
        <w:adjustRightInd w:val="0"/>
        <w:ind w:left="172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Действия с информацией: поиск информации, сбор информации, обработка информации, хранение информации, передача информации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Кодирование информации.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Метод координат как универсальный способ кодирования графической информации с помощью чисел.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  <w:r w:rsidRPr="007952F2">
        <w:rPr>
          <w:b/>
          <w:i/>
          <w:sz w:val="28"/>
          <w:szCs w:val="28"/>
        </w:rPr>
        <w:t xml:space="preserve">    Требования  к  знаниям  и  умениям  ученика: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понимать и правильно применять на бытовом уровне понятия «информация», «информационный объект»;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различать виды информации по способам её восприятия человеком, по формам представления на материальных носителях;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приводить примеры информационных носителей; 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иметь представление о способах кодирования информации;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уметь кодировать и декодировать простейшее сообщение.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6C1F" w:rsidRDefault="00746C1F" w:rsidP="00037A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   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952F2">
        <w:rPr>
          <w:sz w:val="28"/>
          <w:szCs w:val="28"/>
        </w:rPr>
        <w:lastRenderedPageBreak/>
        <w:t xml:space="preserve">  </w:t>
      </w:r>
      <w:r w:rsidRPr="007952F2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Раздел</w:t>
      </w:r>
      <w:r w:rsidRPr="007952F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Информация вокруг нас</w:t>
      </w:r>
      <w:r w:rsidRPr="007952F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(8 часов)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403"/>
        <w:jc w:val="both"/>
        <w:rPr>
          <w:sz w:val="28"/>
          <w:szCs w:val="28"/>
          <w:u w:val="single"/>
        </w:rPr>
      </w:pPr>
      <w:r w:rsidRPr="007952F2">
        <w:rPr>
          <w:b/>
          <w:sz w:val="28"/>
          <w:szCs w:val="28"/>
        </w:rPr>
        <w:t xml:space="preserve">Цель: </w:t>
      </w:r>
      <w:r w:rsidRPr="007952F2">
        <w:rPr>
          <w:sz w:val="28"/>
          <w:szCs w:val="28"/>
          <w:u w:val="single"/>
        </w:rPr>
        <w:t>познакомить  учащихся  с  устройством  компьютера,  сформировать  представления  о  требованиях  безопасности  и  гигиены  при  работе  с  компьютером, познакомить  учащихся  с  различными  устройствами  ввода  информации  в  компьютер.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403" w:right="48"/>
        <w:jc w:val="both"/>
        <w:rPr>
          <w:sz w:val="28"/>
          <w:szCs w:val="28"/>
        </w:rPr>
      </w:pPr>
      <w:r w:rsidRPr="007952F2">
        <w:rPr>
          <w:b/>
          <w:i/>
          <w:sz w:val="28"/>
          <w:szCs w:val="28"/>
        </w:rPr>
        <w:t>Основные понятия</w:t>
      </w:r>
      <w:r w:rsidRPr="007952F2">
        <w:rPr>
          <w:b/>
          <w:sz w:val="28"/>
          <w:szCs w:val="28"/>
        </w:rPr>
        <w:t>:</w:t>
      </w:r>
      <w:r w:rsidRPr="007952F2">
        <w:rPr>
          <w:sz w:val="28"/>
          <w:szCs w:val="28"/>
        </w:rPr>
        <w:t xml:space="preserve"> процессор, оперативная память, внешняя память, носители информации, устройства ввода информации, устройства вывода информации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201" w:firstLine="230"/>
        <w:jc w:val="both"/>
        <w:rPr>
          <w:b/>
          <w:i/>
          <w:iCs/>
          <w:sz w:val="28"/>
          <w:szCs w:val="28"/>
        </w:rPr>
      </w:pPr>
      <w:r w:rsidRPr="007952F2">
        <w:rPr>
          <w:b/>
          <w:i/>
          <w:iCs/>
          <w:sz w:val="28"/>
          <w:szCs w:val="28"/>
        </w:rPr>
        <w:t>Темы для изучения: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Аппаратное обеспечение компьютера.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Виды памяти в компьютере.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Информационные носители.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Техника безопасности и санитарно-гигиенические нормы при работе на компьютере.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  <w:r w:rsidRPr="007952F2">
        <w:rPr>
          <w:b/>
          <w:i/>
          <w:sz w:val="28"/>
          <w:szCs w:val="28"/>
        </w:rPr>
        <w:t xml:space="preserve">      Требования  к  знаниям  и  умениям  ученика: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tabs>
          <w:tab w:val="right" w:pos="538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определять устройства компьютера, моделирующие основные компоненты информационных функций человека;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различать программное и аппаратное обеспечение компьютера;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запускать программы из меню Пуск; 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уметь изменять размеры и перемещать окна, реагировать на диалоговые окна;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вводить информацию в компьютер с помощью клавиатуры и мыши;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вводить информацию в компьютер с помощью клавиатуры и мыши;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tabs>
          <w:tab w:val="right" w:pos="523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6C1F" w:rsidRPr="007952F2" w:rsidRDefault="00746C1F" w:rsidP="00037AD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952F2">
        <w:rPr>
          <w:sz w:val="28"/>
          <w:szCs w:val="28"/>
        </w:rPr>
        <w:t xml:space="preserve">     </w:t>
      </w:r>
      <w:r w:rsidRPr="007952F2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Раздел</w:t>
      </w:r>
      <w:r w:rsidRPr="007952F2">
        <w:rPr>
          <w:b/>
          <w:sz w:val="28"/>
          <w:szCs w:val="28"/>
        </w:rPr>
        <w:t xml:space="preserve"> «Информационные технологии».</w:t>
      </w:r>
      <w:r>
        <w:rPr>
          <w:b/>
          <w:sz w:val="28"/>
          <w:szCs w:val="28"/>
        </w:rPr>
        <w:t>(19 часов)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441"/>
        <w:jc w:val="both"/>
        <w:rPr>
          <w:sz w:val="28"/>
          <w:szCs w:val="28"/>
          <w:u w:val="single"/>
        </w:rPr>
      </w:pPr>
      <w:r w:rsidRPr="007952F2">
        <w:rPr>
          <w:b/>
          <w:sz w:val="28"/>
          <w:szCs w:val="28"/>
        </w:rPr>
        <w:t xml:space="preserve">Цель:  </w:t>
      </w:r>
      <w:r w:rsidRPr="007952F2">
        <w:rPr>
          <w:sz w:val="28"/>
          <w:szCs w:val="28"/>
          <w:u w:val="single"/>
        </w:rPr>
        <w:t>дать  учащимся  представление  о  процессе  обработки  информации,  как  текстовой,  числовой  и  графической,  акцентировать  внимание  на  поиске  информации  как  разновидности  обработки  информации,  дать  представление  о  программном  средстве  для  создания  движущихся  изображений.</w:t>
      </w:r>
    </w:p>
    <w:p w:rsidR="00746C1F" w:rsidRPr="007952F2" w:rsidRDefault="00746C1F" w:rsidP="00037ADD">
      <w:pPr>
        <w:widowControl w:val="0"/>
        <w:tabs>
          <w:tab w:val="left" w:pos="388"/>
        </w:tabs>
        <w:autoSpaceDE w:val="0"/>
        <w:autoSpaceDN w:val="0"/>
        <w:adjustRightInd w:val="0"/>
        <w:ind w:left="19"/>
        <w:jc w:val="both"/>
        <w:rPr>
          <w:sz w:val="28"/>
          <w:szCs w:val="28"/>
        </w:rPr>
      </w:pPr>
      <w:r w:rsidRPr="007952F2">
        <w:rPr>
          <w:b/>
          <w:i/>
          <w:sz w:val="28"/>
          <w:szCs w:val="28"/>
        </w:rPr>
        <w:t>Основные понятия</w:t>
      </w:r>
      <w:r w:rsidRPr="007952F2">
        <w:rPr>
          <w:b/>
          <w:sz w:val="28"/>
          <w:szCs w:val="28"/>
        </w:rPr>
        <w:t>:</w:t>
      </w:r>
      <w:r w:rsidRPr="007952F2">
        <w:rPr>
          <w:sz w:val="28"/>
          <w:szCs w:val="28"/>
        </w:rPr>
        <w:t xml:space="preserve"> текстовый редактор, графический редактор, калькулятор, </w:t>
      </w:r>
      <w:proofErr w:type="spellStart"/>
      <w:r w:rsidRPr="007952F2">
        <w:rPr>
          <w:sz w:val="28"/>
          <w:szCs w:val="28"/>
        </w:rPr>
        <w:t>мультимедийный</w:t>
      </w:r>
      <w:proofErr w:type="spellEnd"/>
      <w:r w:rsidRPr="007952F2">
        <w:rPr>
          <w:sz w:val="28"/>
          <w:szCs w:val="28"/>
        </w:rPr>
        <w:t xml:space="preserve"> документ.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456" w:right="3038"/>
        <w:jc w:val="both"/>
        <w:rPr>
          <w:b/>
          <w:i/>
          <w:iCs/>
          <w:sz w:val="28"/>
          <w:szCs w:val="28"/>
        </w:rPr>
      </w:pPr>
      <w:r w:rsidRPr="007952F2">
        <w:rPr>
          <w:b/>
          <w:i/>
          <w:iCs/>
          <w:sz w:val="28"/>
          <w:szCs w:val="28"/>
        </w:rPr>
        <w:t>Темы для изучения:</w:t>
      </w:r>
    </w:p>
    <w:p w:rsidR="00746C1F" w:rsidRPr="007952F2" w:rsidRDefault="00746C1F" w:rsidP="00037ADD">
      <w:pPr>
        <w:widowControl w:val="0"/>
        <w:tabs>
          <w:tab w:val="right" w:pos="5414"/>
        </w:tabs>
        <w:autoSpaceDE w:val="0"/>
        <w:autoSpaceDN w:val="0"/>
        <w:adjustRightInd w:val="0"/>
        <w:ind w:left="19"/>
        <w:jc w:val="both"/>
        <w:rPr>
          <w:sz w:val="28"/>
          <w:szCs w:val="28"/>
        </w:rPr>
      </w:pPr>
      <w:r w:rsidRPr="007952F2">
        <w:rPr>
          <w:sz w:val="28"/>
          <w:szCs w:val="28"/>
        </w:rPr>
        <w:tab/>
        <w:t>Текстовый редактор: назначение и основные функции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right="3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Графический редактор: назначение и основные функции. 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right="3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Калькулятор и его возможности. </w:t>
      </w: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right="3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</w:t>
      </w:r>
      <w:proofErr w:type="spellStart"/>
      <w:r w:rsidRPr="007952F2">
        <w:rPr>
          <w:sz w:val="28"/>
          <w:szCs w:val="28"/>
        </w:rPr>
        <w:t>Мультимедийные</w:t>
      </w:r>
      <w:proofErr w:type="spellEnd"/>
      <w:r w:rsidRPr="007952F2">
        <w:rPr>
          <w:sz w:val="28"/>
          <w:szCs w:val="28"/>
        </w:rPr>
        <w:t xml:space="preserve"> технологии.</w:t>
      </w:r>
    </w:p>
    <w:p w:rsidR="00746C1F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  <w:r w:rsidRPr="007952F2">
        <w:rPr>
          <w:b/>
          <w:i/>
          <w:sz w:val="28"/>
          <w:szCs w:val="28"/>
        </w:rPr>
        <w:t xml:space="preserve">       </w:t>
      </w:r>
    </w:p>
    <w:p w:rsidR="00746C1F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</w:p>
    <w:p w:rsidR="00746C1F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</w:p>
    <w:p w:rsidR="00746C1F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</w:p>
    <w:p w:rsidR="00746C1F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</w:p>
    <w:p w:rsidR="00746C1F" w:rsidRPr="007952F2" w:rsidRDefault="00746C1F" w:rsidP="00037ADD">
      <w:pPr>
        <w:widowControl w:val="0"/>
        <w:autoSpaceDE w:val="0"/>
        <w:autoSpaceDN w:val="0"/>
        <w:adjustRightInd w:val="0"/>
        <w:ind w:left="172" w:right="67" w:hanging="172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</w:t>
      </w:r>
      <w:r w:rsidRPr="007952F2">
        <w:rPr>
          <w:b/>
          <w:i/>
          <w:sz w:val="28"/>
          <w:szCs w:val="28"/>
        </w:rPr>
        <w:t>Требования  к  знаниям  и  умениям  ученика: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tabs>
          <w:tab w:val="right" w:pos="523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уметь применять текстовый редактор для набора, редактирования и форматирования простейших текстов;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уметь применять простейший графический редактор для создания и редактирования рисунков;</w:t>
      </w:r>
    </w:p>
    <w:p w:rsidR="00746C1F" w:rsidRPr="007952F2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уметь выполнять вычисления с помощью приложения Калькулятор;</w:t>
      </w:r>
    </w:p>
    <w:p w:rsidR="00746C1F" w:rsidRDefault="00746C1F" w:rsidP="00037ADD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уметь  создавать  простые  </w:t>
      </w:r>
      <w:proofErr w:type="spellStart"/>
      <w:r w:rsidRPr="007952F2">
        <w:rPr>
          <w:sz w:val="28"/>
          <w:szCs w:val="28"/>
        </w:rPr>
        <w:t>мультимедийные</w:t>
      </w:r>
      <w:proofErr w:type="spellEnd"/>
      <w:r w:rsidRPr="007952F2">
        <w:rPr>
          <w:sz w:val="28"/>
          <w:szCs w:val="28"/>
        </w:rPr>
        <w:t xml:space="preserve">  документы.</w:t>
      </w:r>
    </w:p>
    <w:p w:rsidR="00746C1F" w:rsidRDefault="00746C1F" w:rsidP="00037ADD">
      <w:pPr>
        <w:widowControl w:val="0"/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</w:p>
    <w:p w:rsidR="00746C1F" w:rsidRDefault="00746C1F" w:rsidP="00037ADD">
      <w:pPr>
        <w:widowControl w:val="0"/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</w:p>
    <w:p w:rsidR="00746C1F" w:rsidRDefault="00746C1F" w:rsidP="00037ADD">
      <w:pPr>
        <w:widowControl w:val="0"/>
        <w:autoSpaceDE w:val="0"/>
        <w:autoSpaceDN w:val="0"/>
        <w:adjustRightInd w:val="0"/>
        <w:ind w:right="43"/>
        <w:jc w:val="both"/>
        <w:rPr>
          <w:sz w:val="28"/>
          <w:szCs w:val="28"/>
        </w:rPr>
      </w:pPr>
    </w:p>
    <w:p w:rsidR="00746C1F" w:rsidRPr="007952F2" w:rsidRDefault="00746C1F" w:rsidP="00F35E3A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7952F2">
        <w:rPr>
          <w:b/>
          <w:i/>
          <w:sz w:val="28"/>
          <w:szCs w:val="28"/>
        </w:rPr>
        <w:t xml:space="preserve">Требования  к  уровню  подготовки  </w:t>
      </w:r>
      <w:proofErr w:type="gramStart"/>
      <w:r w:rsidRPr="007952F2">
        <w:rPr>
          <w:b/>
          <w:i/>
          <w:sz w:val="28"/>
          <w:szCs w:val="28"/>
        </w:rPr>
        <w:t>обучающихся</w:t>
      </w:r>
      <w:proofErr w:type="gramEnd"/>
      <w:r w:rsidRPr="007952F2">
        <w:rPr>
          <w:b/>
          <w:i/>
          <w:sz w:val="28"/>
          <w:szCs w:val="28"/>
        </w:rPr>
        <w:t>.</w:t>
      </w:r>
    </w:p>
    <w:p w:rsidR="00746C1F" w:rsidRPr="007952F2" w:rsidRDefault="00746C1F" w:rsidP="000E6346">
      <w:pPr>
        <w:jc w:val="center"/>
        <w:rPr>
          <w:b/>
          <w:sz w:val="28"/>
          <w:szCs w:val="28"/>
        </w:rPr>
      </w:pPr>
      <w:r w:rsidRPr="007952F2">
        <w:rPr>
          <w:b/>
          <w:sz w:val="28"/>
          <w:szCs w:val="28"/>
        </w:rPr>
        <w:t>Требования к подготовке школьников в области информатики и информационных технологий:</w:t>
      </w:r>
      <w:r w:rsidRPr="007952F2">
        <w:rPr>
          <w:sz w:val="28"/>
          <w:szCs w:val="28"/>
        </w:rPr>
        <w:t xml:space="preserve">  </w:t>
      </w:r>
      <w:r w:rsidRPr="007952F2">
        <w:rPr>
          <w:b/>
          <w:sz w:val="28"/>
          <w:szCs w:val="28"/>
        </w:rPr>
        <w:t xml:space="preserve"> </w:t>
      </w:r>
      <w:r w:rsidRPr="007952F2">
        <w:rPr>
          <w:b/>
          <w:i/>
          <w:iCs/>
          <w:sz w:val="28"/>
          <w:szCs w:val="28"/>
        </w:rPr>
        <w:t xml:space="preserve">Учащиеся </w:t>
      </w:r>
      <w:r w:rsidRPr="007952F2">
        <w:rPr>
          <w:b/>
          <w:i/>
          <w:sz w:val="28"/>
          <w:szCs w:val="28"/>
        </w:rPr>
        <w:t>5 класса</w:t>
      </w:r>
      <w:r w:rsidRPr="007952F2">
        <w:rPr>
          <w:b/>
          <w:sz w:val="28"/>
          <w:szCs w:val="28"/>
        </w:rPr>
        <w:t xml:space="preserve">    </w:t>
      </w:r>
      <w:r w:rsidRPr="007952F2">
        <w:rPr>
          <w:b/>
          <w:i/>
          <w:iCs/>
          <w:sz w:val="28"/>
          <w:szCs w:val="28"/>
        </w:rPr>
        <w:t>должны: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понимать и правильно применять на бытовом уровне понятия «информация», «информационный объект»;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различать виды информации по способам её восприятия человеком, по формам представления на материальных носителях;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19"/>
        <w:rPr>
          <w:sz w:val="28"/>
          <w:szCs w:val="28"/>
        </w:rPr>
      </w:pPr>
      <w:r w:rsidRPr="007952F2">
        <w:rPr>
          <w:sz w:val="28"/>
          <w:szCs w:val="28"/>
        </w:rPr>
        <w:t xml:space="preserve">приводить примеры информационных носителей; 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19"/>
        <w:rPr>
          <w:sz w:val="28"/>
          <w:szCs w:val="28"/>
        </w:rPr>
      </w:pPr>
      <w:r w:rsidRPr="007952F2">
        <w:rPr>
          <w:sz w:val="28"/>
          <w:szCs w:val="28"/>
        </w:rPr>
        <w:t>иметь представление о способах кодирования информации;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19"/>
        <w:rPr>
          <w:sz w:val="28"/>
          <w:szCs w:val="28"/>
        </w:rPr>
      </w:pPr>
      <w:r w:rsidRPr="007952F2">
        <w:rPr>
          <w:sz w:val="28"/>
          <w:szCs w:val="28"/>
        </w:rPr>
        <w:t>уметь кодировать и декодировать простейшее сообщение;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tabs>
          <w:tab w:val="right" w:pos="538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определять устройства компьютера, моделирующие основные компоненты информационных функций человека;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rPr>
          <w:sz w:val="28"/>
          <w:szCs w:val="28"/>
        </w:rPr>
      </w:pPr>
      <w:r w:rsidRPr="007952F2">
        <w:rPr>
          <w:sz w:val="28"/>
          <w:szCs w:val="28"/>
        </w:rPr>
        <w:t>различать программное и аппаратное обеспечение компьютера;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rPr>
          <w:sz w:val="28"/>
          <w:szCs w:val="28"/>
        </w:rPr>
      </w:pPr>
      <w:r w:rsidRPr="007952F2">
        <w:rPr>
          <w:sz w:val="28"/>
          <w:szCs w:val="28"/>
        </w:rPr>
        <w:t xml:space="preserve">запускать программы из меню Пуск; 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rPr>
          <w:sz w:val="28"/>
          <w:szCs w:val="28"/>
        </w:rPr>
      </w:pPr>
      <w:r w:rsidRPr="007952F2">
        <w:rPr>
          <w:sz w:val="28"/>
          <w:szCs w:val="28"/>
        </w:rPr>
        <w:t>уметь изменять размеры и перемещать окна, реагировать на диалоговые окна;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rPr>
          <w:sz w:val="28"/>
          <w:szCs w:val="28"/>
        </w:rPr>
      </w:pPr>
      <w:r w:rsidRPr="007952F2">
        <w:rPr>
          <w:sz w:val="28"/>
          <w:szCs w:val="28"/>
        </w:rPr>
        <w:t>вводить информацию в компьютер с помощью клавиатуры и мыши;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tabs>
          <w:tab w:val="right" w:pos="523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уметь применять текстовый редактор для набора, редактирования и форматирования простейших текстов;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rPr>
          <w:sz w:val="28"/>
          <w:szCs w:val="28"/>
        </w:rPr>
      </w:pPr>
      <w:r w:rsidRPr="007952F2">
        <w:rPr>
          <w:sz w:val="28"/>
          <w:szCs w:val="28"/>
        </w:rPr>
        <w:t>уметь применять простейший графический редактор для создания и редактирования рисунков;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43"/>
        <w:rPr>
          <w:sz w:val="28"/>
          <w:szCs w:val="28"/>
        </w:rPr>
      </w:pPr>
      <w:r w:rsidRPr="007952F2">
        <w:rPr>
          <w:sz w:val="28"/>
          <w:szCs w:val="28"/>
        </w:rPr>
        <w:t>уметь выполнять вычисления с помощью приложения Калькулятор;</w:t>
      </w:r>
    </w:p>
    <w:p w:rsidR="00746C1F" w:rsidRPr="007952F2" w:rsidRDefault="00746C1F" w:rsidP="000E6346">
      <w:pPr>
        <w:widowControl w:val="0"/>
        <w:numPr>
          <w:ilvl w:val="0"/>
          <w:numId w:val="5"/>
        </w:numPr>
        <w:tabs>
          <w:tab w:val="right" w:pos="523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952F2">
        <w:rPr>
          <w:sz w:val="28"/>
          <w:szCs w:val="28"/>
        </w:rPr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00566C" w:rsidRPr="00A23E25" w:rsidRDefault="00746C1F" w:rsidP="0000566C">
      <w:pPr>
        <w:pStyle w:val="2"/>
        <w:spacing w:before="0" w:after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235499245"/>
      <w:r w:rsidR="0000566C" w:rsidRPr="00A23E25">
        <w:rPr>
          <w:rFonts w:ascii="Times New Roman" w:hAnsi="Times New Roman"/>
          <w:sz w:val="28"/>
          <w:szCs w:val="28"/>
        </w:rPr>
        <w:lastRenderedPageBreak/>
        <w:t>Учебно-тематический план</w:t>
      </w:r>
      <w:bookmarkEnd w:id="0"/>
      <w:r w:rsidR="0000566C" w:rsidRPr="00A23E25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969"/>
        <w:gridCol w:w="1559"/>
        <w:gridCol w:w="1701"/>
        <w:gridCol w:w="1383"/>
      </w:tblGrid>
      <w:tr w:rsidR="0000566C" w:rsidRPr="00BA42EC" w:rsidTr="002D41D8">
        <w:tc>
          <w:tcPr>
            <w:tcW w:w="959" w:type="dxa"/>
            <w:vMerge w:val="restart"/>
          </w:tcPr>
          <w:p w:rsidR="0000566C" w:rsidRPr="00BA42EC" w:rsidRDefault="0000566C" w:rsidP="002D41D8">
            <w:pPr>
              <w:jc w:val="center"/>
            </w:pPr>
            <w:r w:rsidRPr="00BA42EC">
              <w:t>№</w:t>
            </w:r>
          </w:p>
        </w:tc>
        <w:tc>
          <w:tcPr>
            <w:tcW w:w="3969" w:type="dxa"/>
            <w:vMerge w:val="restart"/>
          </w:tcPr>
          <w:p w:rsidR="0000566C" w:rsidRPr="00BA42EC" w:rsidRDefault="0000566C" w:rsidP="002D41D8">
            <w:pPr>
              <w:jc w:val="center"/>
            </w:pPr>
            <w:r w:rsidRPr="00BA42EC">
              <w:t>Название темы</w:t>
            </w:r>
          </w:p>
        </w:tc>
        <w:tc>
          <w:tcPr>
            <w:tcW w:w="4643" w:type="dxa"/>
            <w:gridSpan w:val="3"/>
          </w:tcPr>
          <w:p w:rsidR="0000566C" w:rsidRPr="00BA42EC" w:rsidRDefault="0000566C" w:rsidP="002D41D8">
            <w:pPr>
              <w:jc w:val="center"/>
            </w:pPr>
            <w:r w:rsidRPr="00BA42EC">
              <w:t>Количество часов</w:t>
            </w:r>
          </w:p>
        </w:tc>
      </w:tr>
      <w:tr w:rsidR="0000566C" w:rsidRPr="00BA42EC" w:rsidTr="002D41D8">
        <w:tc>
          <w:tcPr>
            <w:tcW w:w="959" w:type="dxa"/>
            <w:vMerge/>
          </w:tcPr>
          <w:p w:rsidR="0000566C" w:rsidRPr="00BA42EC" w:rsidRDefault="0000566C" w:rsidP="002D41D8">
            <w:pPr>
              <w:jc w:val="center"/>
            </w:pPr>
          </w:p>
        </w:tc>
        <w:tc>
          <w:tcPr>
            <w:tcW w:w="3969" w:type="dxa"/>
            <w:vMerge/>
          </w:tcPr>
          <w:p w:rsidR="0000566C" w:rsidRPr="00BA42EC" w:rsidRDefault="0000566C" w:rsidP="002D41D8">
            <w:pPr>
              <w:jc w:val="center"/>
            </w:pPr>
          </w:p>
        </w:tc>
        <w:tc>
          <w:tcPr>
            <w:tcW w:w="1559" w:type="dxa"/>
          </w:tcPr>
          <w:p w:rsidR="0000566C" w:rsidRPr="00BA42EC" w:rsidRDefault="0000566C" w:rsidP="002D41D8">
            <w:pPr>
              <w:jc w:val="center"/>
            </w:pPr>
            <w:r w:rsidRPr="00BA42EC">
              <w:t>общее</w:t>
            </w:r>
          </w:p>
        </w:tc>
        <w:tc>
          <w:tcPr>
            <w:tcW w:w="1701" w:type="dxa"/>
          </w:tcPr>
          <w:p w:rsidR="0000566C" w:rsidRPr="00BA42EC" w:rsidRDefault="0000566C" w:rsidP="002D41D8">
            <w:pPr>
              <w:jc w:val="center"/>
            </w:pPr>
            <w:r w:rsidRPr="00BA42EC">
              <w:t>теория</w:t>
            </w:r>
          </w:p>
        </w:tc>
        <w:tc>
          <w:tcPr>
            <w:tcW w:w="1383" w:type="dxa"/>
          </w:tcPr>
          <w:p w:rsidR="0000566C" w:rsidRPr="00BA42EC" w:rsidRDefault="0000566C" w:rsidP="002D41D8">
            <w:pPr>
              <w:jc w:val="center"/>
            </w:pPr>
            <w:r w:rsidRPr="00BA42EC">
              <w:t>практика</w:t>
            </w:r>
          </w:p>
        </w:tc>
      </w:tr>
      <w:tr w:rsidR="0000566C" w:rsidRPr="00BA42EC" w:rsidTr="002D41D8">
        <w:trPr>
          <w:trHeight w:val="296"/>
        </w:trPr>
        <w:tc>
          <w:tcPr>
            <w:tcW w:w="959" w:type="dxa"/>
          </w:tcPr>
          <w:p w:rsidR="0000566C" w:rsidRPr="00BA42EC" w:rsidRDefault="0000566C" w:rsidP="002D41D8">
            <w:pPr>
              <w:jc w:val="center"/>
            </w:pPr>
            <w:r w:rsidRPr="00BA42EC">
              <w:t>1</w:t>
            </w:r>
          </w:p>
        </w:tc>
        <w:tc>
          <w:tcPr>
            <w:tcW w:w="3969" w:type="dxa"/>
          </w:tcPr>
          <w:p w:rsidR="0000566C" w:rsidRPr="00BA42EC" w:rsidRDefault="0000566C" w:rsidP="002D41D8">
            <w:pPr>
              <w:pStyle w:val="a5"/>
              <w:spacing w:before="0" w:beforeAutospacing="0" w:after="0" w:afterAutospacing="0"/>
              <w:ind w:firstLine="34"/>
              <w:rPr>
                <w:rFonts w:ascii="Times New Roman" w:hAnsi="Times New Roman" w:cs="Times New Roman"/>
              </w:rPr>
            </w:pPr>
            <w:r w:rsidRPr="00BA42EC">
              <w:rPr>
                <w:rFonts w:ascii="Times New Roman" w:hAnsi="Times New Roman" w:cs="Times New Roman"/>
                <w:b/>
                <w:bCs/>
              </w:rPr>
              <w:t xml:space="preserve">Компьютер для начинающих </w:t>
            </w:r>
          </w:p>
        </w:tc>
        <w:tc>
          <w:tcPr>
            <w:tcW w:w="1559" w:type="dxa"/>
          </w:tcPr>
          <w:p w:rsidR="0000566C" w:rsidRPr="00BA42EC" w:rsidRDefault="0000566C" w:rsidP="002D41D8">
            <w:pPr>
              <w:jc w:val="center"/>
            </w:pPr>
            <w:r w:rsidRPr="00BA42EC">
              <w:t>8</w:t>
            </w:r>
          </w:p>
        </w:tc>
        <w:tc>
          <w:tcPr>
            <w:tcW w:w="1701" w:type="dxa"/>
          </w:tcPr>
          <w:p w:rsidR="0000566C" w:rsidRPr="00BA42EC" w:rsidRDefault="0000566C" w:rsidP="002D41D8">
            <w:pPr>
              <w:jc w:val="center"/>
            </w:pPr>
            <w:r w:rsidRPr="00BA42EC">
              <w:t>4</w:t>
            </w:r>
          </w:p>
        </w:tc>
        <w:tc>
          <w:tcPr>
            <w:tcW w:w="1383" w:type="dxa"/>
          </w:tcPr>
          <w:p w:rsidR="0000566C" w:rsidRPr="00BA42EC" w:rsidRDefault="0000566C" w:rsidP="002D41D8">
            <w:pPr>
              <w:jc w:val="center"/>
            </w:pPr>
            <w:r w:rsidRPr="00BA42EC">
              <w:t>4</w:t>
            </w:r>
          </w:p>
        </w:tc>
      </w:tr>
      <w:tr w:rsidR="0000566C" w:rsidRPr="00BA42EC" w:rsidTr="002D41D8">
        <w:tc>
          <w:tcPr>
            <w:tcW w:w="959" w:type="dxa"/>
          </w:tcPr>
          <w:p w:rsidR="0000566C" w:rsidRPr="00BA42EC" w:rsidRDefault="0000566C" w:rsidP="002D41D8">
            <w:pPr>
              <w:jc w:val="center"/>
            </w:pPr>
            <w:r w:rsidRPr="00BA42EC">
              <w:t>2</w:t>
            </w:r>
          </w:p>
        </w:tc>
        <w:tc>
          <w:tcPr>
            <w:tcW w:w="3969" w:type="dxa"/>
          </w:tcPr>
          <w:p w:rsidR="0000566C" w:rsidRPr="00BA42EC" w:rsidRDefault="0000566C" w:rsidP="002D41D8">
            <w:pPr>
              <w:pStyle w:val="a5"/>
              <w:spacing w:before="0" w:beforeAutospacing="0" w:after="0" w:afterAutospacing="0"/>
              <w:ind w:firstLine="34"/>
              <w:rPr>
                <w:rFonts w:ascii="Times New Roman" w:hAnsi="Times New Roman" w:cs="Times New Roman"/>
              </w:rPr>
            </w:pPr>
            <w:r w:rsidRPr="00BA42EC">
              <w:rPr>
                <w:rFonts w:ascii="Times New Roman" w:hAnsi="Times New Roman" w:cs="Times New Roman"/>
                <w:b/>
                <w:bCs/>
              </w:rPr>
              <w:t xml:space="preserve">Информация вокруг нас </w:t>
            </w:r>
          </w:p>
        </w:tc>
        <w:tc>
          <w:tcPr>
            <w:tcW w:w="1559" w:type="dxa"/>
          </w:tcPr>
          <w:p w:rsidR="0000566C" w:rsidRPr="00BA42EC" w:rsidRDefault="0000566C" w:rsidP="002D41D8">
            <w:pPr>
              <w:jc w:val="center"/>
            </w:pPr>
            <w:r w:rsidRPr="00BA42EC">
              <w:t>15</w:t>
            </w:r>
          </w:p>
        </w:tc>
        <w:tc>
          <w:tcPr>
            <w:tcW w:w="1701" w:type="dxa"/>
          </w:tcPr>
          <w:p w:rsidR="0000566C" w:rsidRPr="00BA42EC" w:rsidRDefault="0000566C" w:rsidP="002D41D8">
            <w:pPr>
              <w:jc w:val="center"/>
            </w:pPr>
            <w:r w:rsidRPr="00BA42EC">
              <w:t>8</w:t>
            </w:r>
          </w:p>
        </w:tc>
        <w:tc>
          <w:tcPr>
            <w:tcW w:w="1383" w:type="dxa"/>
          </w:tcPr>
          <w:p w:rsidR="0000566C" w:rsidRPr="00BA42EC" w:rsidRDefault="0000566C" w:rsidP="002D41D8">
            <w:pPr>
              <w:jc w:val="center"/>
            </w:pPr>
            <w:r w:rsidRPr="00BA42EC">
              <w:t>7</w:t>
            </w:r>
          </w:p>
        </w:tc>
      </w:tr>
      <w:tr w:rsidR="0000566C" w:rsidRPr="00BA42EC" w:rsidTr="002D41D8">
        <w:tc>
          <w:tcPr>
            <w:tcW w:w="959" w:type="dxa"/>
          </w:tcPr>
          <w:p w:rsidR="0000566C" w:rsidRPr="00BA42EC" w:rsidRDefault="0000566C" w:rsidP="002D41D8">
            <w:pPr>
              <w:jc w:val="center"/>
            </w:pPr>
            <w:r w:rsidRPr="00BA42EC">
              <w:t>3</w:t>
            </w:r>
          </w:p>
        </w:tc>
        <w:tc>
          <w:tcPr>
            <w:tcW w:w="3969" w:type="dxa"/>
          </w:tcPr>
          <w:p w:rsidR="0000566C" w:rsidRPr="00BA42EC" w:rsidRDefault="0000566C" w:rsidP="002D41D8">
            <w:pPr>
              <w:pStyle w:val="a5"/>
              <w:spacing w:before="0" w:beforeAutospacing="0" w:after="0" w:afterAutospacing="0"/>
              <w:ind w:firstLine="34"/>
              <w:rPr>
                <w:rFonts w:ascii="Times New Roman" w:hAnsi="Times New Roman" w:cs="Times New Roman"/>
              </w:rPr>
            </w:pPr>
            <w:r w:rsidRPr="00BA42EC">
              <w:rPr>
                <w:rFonts w:ascii="Times New Roman" w:hAnsi="Times New Roman" w:cs="Times New Roman"/>
                <w:b/>
                <w:bCs/>
              </w:rPr>
              <w:t xml:space="preserve">Информационные технологии </w:t>
            </w:r>
          </w:p>
        </w:tc>
        <w:tc>
          <w:tcPr>
            <w:tcW w:w="1559" w:type="dxa"/>
          </w:tcPr>
          <w:p w:rsidR="0000566C" w:rsidRPr="00BA42EC" w:rsidRDefault="0000566C" w:rsidP="002D41D8">
            <w:pPr>
              <w:jc w:val="center"/>
            </w:pPr>
            <w:r w:rsidRPr="00BA42EC">
              <w:t>10</w:t>
            </w:r>
          </w:p>
        </w:tc>
        <w:tc>
          <w:tcPr>
            <w:tcW w:w="1701" w:type="dxa"/>
          </w:tcPr>
          <w:p w:rsidR="0000566C" w:rsidRPr="00BA42EC" w:rsidRDefault="0000566C" w:rsidP="002D41D8">
            <w:pPr>
              <w:jc w:val="center"/>
            </w:pPr>
            <w:r w:rsidRPr="00BA42EC">
              <w:t>4</w:t>
            </w:r>
          </w:p>
        </w:tc>
        <w:tc>
          <w:tcPr>
            <w:tcW w:w="1383" w:type="dxa"/>
          </w:tcPr>
          <w:p w:rsidR="0000566C" w:rsidRPr="00BA42EC" w:rsidRDefault="0000566C" w:rsidP="002D41D8">
            <w:pPr>
              <w:jc w:val="center"/>
            </w:pPr>
            <w:r w:rsidRPr="00BA42EC">
              <w:t>6</w:t>
            </w:r>
          </w:p>
        </w:tc>
      </w:tr>
      <w:tr w:rsidR="0000566C" w:rsidRPr="00BA42EC" w:rsidTr="002D41D8">
        <w:tc>
          <w:tcPr>
            <w:tcW w:w="959" w:type="dxa"/>
          </w:tcPr>
          <w:p w:rsidR="0000566C" w:rsidRPr="00BA42EC" w:rsidRDefault="0000566C" w:rsidP="002D41D8">
            <w:pPr>
              <w:jc w:val="center"/>
            </w:pPr>
          </w:p>
        </w:tc>
        <w:tc>
          <w:tcPr>
            <w:tcW w:w="3969" w:type="dxa"/>
          </w:tcPr>
          <w:p w:rsidR="0000566C" w:rsidRPr="00BA42EC" w:rsidRDefault="0000566C" w:rsidP="002D41D8">
            <w:pPr>
              <w:pStyle w:val="a5"/>
              <w:spacing w:before="0" w:beforeAutospacing="0" w:after="0" w:afterAutospacing="0"/>
              <w:ind w:firstLine="34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BA42EC">
              <w:rPr>
                <w:rFonts w:ascii="Times New Roman" w:hAnsi="Times New Roman" w:cs="Times New Roman"/>
                <w:b/>
                <w:bCs/>
              </w:rPr>
              <w:t>Итоговой</w:t>
            </w:r>
            <w:proofErr w:type="gramEnd"/>
            <w:r w:rsidRPr="00BA42EC">
              <w:rPr>
                <w:rFonts w:ascii="Times New Roman" w:hAnsi="Times New Roman" w:cs="Times New Roman"/>
                <w:b/>
                <w:bCs/>
              </w:rPr>
              <w:t xml:space="preserve"> контроль </w:t>
            </w:r>
          </w:p>
          <w:p w:rsidR="0000566C" w:rsidRPr="00BA42EC" w:rsidRDefault="0000566C" w:rsidP="002D41D8">
            <w:pPr>
              <w:pStyle w:val="a5"/>
              <w:spacing w:before="0" w:beforeAutospacing="0" w:after="0" w:afterAutospacing="0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BA42EC">
              <w:rPr>
                <w:rFonts w:ascii="Times New Roman" w:hAnsi="Times New Roman" w:cs="Times New Roman"/>
                <w:b/>
                <w:bCs/>
              </w:rPr>
              <w:t>(мини-проект)</w:t>
            </w:r>
          </w:p>
        </w:tc>
        <w:tc>
          <w:tcPr>
            <w:tcW w:w="1559" w:type="dxa"/>
          </w:tcPr>
          <w:p w:rsidR="0000566C" w:rsidRPr="00BA42EC" w:rsidRDefault="0000566C" w:rsidP="002D41D8">
            <w:pPr>
              <w:jc w:val="center"/>
            </w:pPr>
            <w:r w:rsidRPr="00BA42EC">
              <w:t>2</w:t>
            </w:r>
          </w:p>
        </w:tc>
        <w:tc>
          <w:tcPr>
            <w:tcW w:w="1701" w:type="dxa"/>
          </w:tcPr>
          <w:p w:rsidR="0000566C" w:rsidRPr="00BA42EC" w:rsidRDefault="0000566C" w:rsidP="002D41D8">
            <w:pPr>
              <w:jc w:val="center"/>
            </w:pPr>
          </w:p>
        </w:tc>
        <w:tc>
          <w:tcPr>
            <w:tcW w:w="1383" w:type="dxa"/>
          </w:tcPr>
          <w:p w:rsidR="0000566C" w:rsidRPr="00BA42EC" w:rsidRDefault="0000566C" w:rsidP="002D41D8">
            <w:pPr>
              <w:jc w:val="center"/>
            </w:pPr>
            <w:r w:rsidRPr="00BA42EC">
              <w:t>2</w:t>
            </w:r>
          </w:p>
        </w:tc>
      </w:tr>
      <w:tr w:rsidR="0000566C" w:rsidRPr="00BA42EC" w:rsidTr="002D41D8">
        <w:tc>
          <w:tcPr>
            <w:tcW w:w="959" w:type="dxa"/>
          </w:tcPr>
          <w:p w:rsidR="0000566C" w:rsidRPr="00BA42EC" w:rsidRDefault="0000566C" w:rsidP="002D41D8">
            <w:pPr>
              <w:jc w:val="center"/>
            </w:pPr>
          </w:p>
        </w:tc>
        <w:tc>
          <w:tcPr>
            <w:tcW w:w="3969" w:type="dxa"/>
          </w:tcPr>
          <w:p w:rsidR="0000566C" w:rsidRPr="00BA42EC" w:rsidRDefault="0000566C" w:rsidP="002D41D8">
            <w:pPr>
              <w:pStyle w:val="a5"/>
              <w:spacing w:before="0" w:beforeAutospacing="0" w:after="0" w:afterAutospacing="0"/>
              <w:ind w:firstLine="34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A42EC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00566C" w:rsidRPr="00BA42EC" w:rsidRDefault="0000566C" w:rsidP="002D41D8">
            <w:pPr>
              <w:jc w:val="center"/>
              <w:rPr>
                <w:b/>
                <w:i/>
              </w:rPr>
            </w:pPr>
            <w:r w:rsidRPr="00BA42EC">
              <w:rPr>
                <w:b/>
                <w:i/>
              </w:rPr>
              <w:t>35</w:t>
            </w:r>
          </w:p>
        </w:tc>
        <w:tc>
          <w:tcPr>
            <w:tcW w:w="1701" w:type="dxa"/>
          </w:tcPr>
          <w:p w:rsidR="0000566C" w:rsidRPr="00BA42EC" w:rsidRDefault="0000566C" w:rsidP="002D41D8">
            <w:pPr>
              <w:jc w:val="center"/>
              <w:rPr>
                <w:b/>
                <w:i/>
              </w:rPr>
            </w:pPr>
            <w:r w:rsidRPr="00BA42EC">
              <w:rPr>
                <w:b/>
                <w:i/>
              </w:rPr>
              <w:t>16</w:t>
            </w:r>
          </w:p>
        </w:tc>
        <w:tc>
          <w:tcPr>
            <w:tcW w:w="1383" w:type="dxa"/>
          </w:tcPr>
          <w:p w:rsidR="0000566C" w:rsidRPr="00BA42EC" w:rsidRDefault="0000566C" w:rsidP="002D41D8">
            <w:pPr>
              <w:jc w:val="center"/>
              <w:rPr>
                <w:b/>
                <w:i/>
              </w:rPr>
            </w:pPr>
            <w:r w:rsidRPr="00BA42EC">
              <w:rPr>
                <w:b/>
                <w:i/>
              </w:rPr>
              <w:t>19</w:t>
            </w:r>
          </w:p>
        </w:tc>
      </w:tr>
    </w:tbl>
    <w:p w:rsidR="0000566C" w:rsidRPr="007C189F" w:rsidRDefault="0000566C" w:rsidP="0000566C">
      <w:pPr>
        <w:rPr>
          <w:b/>
          <w:bCs/>
          <w:iCs/>
        </w:rPr>
      </w:pPr>
    </w:p>
    <w:p w:rsidR="00746C1F" w:rsidRDefault="00746C1F" w:rsidP="0000566C">
      <w:pPr>
        <w:spacing w:after="200" w:line="276" w:lineRule="auto"/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AA3F2C" w:rsidRDefault="00AA3F2C" w:rsidP="00AA3F2C">
      <w:pPr>
        <w:rPr>
          <w:b/>
          <w:sz w:val="28"/>
          <w:szCs w:val="28"/>
        </w:rPr>
      </w:pPr>
      <w:r w:rsidRPr="00362286">
        <w:rPr>
          <w:b/>
          <w:sz w:val="28"/>
          <w:szCs w:val="28"/>
        </w:rPr>
        <w:t>Тематические и итоговые контрольные работы:</w:t>
      </w:r>
    </w:p>
    <w:p w:rsidR="00AA3F2C" w:rsidRPr="00362286" w:rsidRDefault="00AA3F2C" w:rsidP="00AA3F2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402"/>
        <w:gridCol w:w="2410"/>
        <w:gridCol w:w="3084"/>
      </w:tblGrid>
      <w:tr w:rsidR="00AA3F2C" w:rsidRPr="00097C78" w:rsidTr="002D41D8">
        <w:trPr>
          <w:tblHeader/>
        </w:trPr>
        <w:tc>
          <w:tcPr>
            <w:tcW w:w="675" w:type="dxa"/>
          </w:tcPr>
          <w:p w:rsidR="00AA3F2C" w:rsidRPr="00097C78" w:rsidRDefault="00AA3F2C" w:rsidP="002D41D8">
            <w:pPr>
              <w:jc w:val="center"/>
              <w:rPr>
                <w:b/>
              </w:rPr>
            </w:pPr>
            <w:r w:rsidRPr="00097C78">
              <w:rPr>
                <w:b/>
              </w:rPr>
              <w:t>№</w:t>
            </w:r>
          </w:p>
        </w:tc>
        <w:tc>
          <w:tcPr>
            <w:tcW w:w="3402" w:type="dxa"/>
          </w:tcPr>
          <w:p w:rsidR="00AA3F2C" w:rsidRPr="00097C78" w:rsidRDefault="00AA3F2C" w:rsidP="002D41D8">
            <w:pPr>
              <w:jc w:val="center"/>
              <w:rPr>
                <w:b/>
              </w:rPr>
            </w:pPr>
            <w:r w:rsidRPr="00097C78">
              <w:rPr>
                <w:b/>
              </w:rPr>
              <w:t>Тематика</w:t>
            </w:r>
          </w:p>
        </w:tc>
        <w:tc>
          <w:tcPr>
            <w:tcW w:w="2410" w:type="dxa"/>
          </w:tcPr>
          <w:p w:rsidR="00AA3F2C" w:rsidRPr="00097C78" w:rsidRDefault="00AA3F2C" w:rsidP="002D41D8">
            <w:pPr>
              <w:jc w:val="center"/>
              <w:rPr>
                <w:b/>
              </w:rPr>
            </w:pPr>
            <w:r w:rsidRPr="00097C78">
              <w:rPr>
                <w:b/>
              </w:rPr>
              <w:t>Вид</w:t>
            </w:r>
          </w:p>
        </w:tc>
        <w:tc>
          <w:tcPr>
            <w:tcW w:w="3084" w:type="dxa"/>
          </w:tcPr>
          <w:p w:rsidR="00AA3F2C" w:rsidRPr="00097C78" w:rsidRDefault="00AA3F2C" w:rsidP="002D41D8">
            <w:pPr>
              <w:jc w:val="center"/>
              <w:rPr>
                <w:b/>
              </w:rPr>
            </w:pPr>
            <w:r w:rsidRPr="00097C78">
              <w:rPr>
                <w:b/>
              </w:rPr>
              <w:t>Форма</w:t>
            </w:r>
          </w:p>
        </w:tc>
      </w:tr>
      <w:tr w:rsidR="00AA3F2C" w:rsidRPr="004F2C73" w:rsidTr="002D41D8">
        <w:trPr>
          <w:tblHeader/>
        </w:trPr>
        <w:tc>
          <w:tcPr>
            <w:tcW w:w="675" w:type="dxa"/>
          </w:tcPr>
          <w:p w:rsidR="00AA3F2C" w:rsidRPr="004F2C73" w:rsidRDefault="00AA3F2C" w:rsidP="002D41D8">
            <w:r w:rsidRPr="004F2C73">
              <w:t>1</w:t>
            </w:r>
          </w:p>
        </w:tc>
        <w:tc>
          <w:tcPr>
            <w:tcW w:w="3402" w:type="dxa"/>
          </w:tcPr>
          <w:p w:rsidR="00AA3F2C" w:rsidRPr="004F03AD" w:rsidRDefault="00AA3F2C" w:rsidP="002D41D8">
            <w:r w:rsidRPr="004F03AD">
              <w:t>Устройства компьютера и основы пользовательского интерфейса</w:t>
            </w:r>
          </w:p>
          <w:p w:rsidR="00AA3F2C" w:rsidRPr="004F2C73" w:rsidRDefault="00AA3F2C" w:rsidP="002D41D8"/>
        </w:tc>
        <w:tc>
          <w:tcPr>
            <w:tcW w:w="2410" w:type="dxa"/>
          </w:tcPr>
          <w:p w:rsidR="00AA3F2C" w:rsidRPr="004F2C73" w:rsidRDefault="00AA3F2C" w:rsidP="002D41D8">
            <w:r w:rsidRPr="004F2C73">
              <w:t>Тематический контроль</w:t>
            </w:r>
          </w:p>
        </w:tc>
        <w:tc>
          <w:tcPr>
            <w:tcW w:w="3084" w:type="dxa"/>
          </w:tcPr>
          <w:p w:rsidR="00AA3F2C" w:rsidRPr="004F2C73" w:rsidRDefault="00AA3F2C" w:rsidP="002D41D8">
            <w:r w:rsidRPr="004F2C73">
              <w:t>Интерактивное тестирование</w:t>
            </w:r>
            <w:r>
              <w:t xml:space="preserve"> / </w:t>
            </w:r>
            <w:proofErr w:type="gramStart"/>
            <w:r>
              <w:t>тестирование</w:t>
            </w:r>
            <w:proofErr w:type="gramEnd"/>
            <w:r>
              <w:t xml:space="preserve"> по опросному листу</w:t>
            </w:r>
          </w:p>
        </w:tc>
      </w:tr>
      <w:tr w:rsidR="00AA3F2C" w:rsidRPr="004F2C73" w:rsidTr="002D41D8">
        <w:trPr>
          <w:tblHeader/>
        </w:trPr>
        <w:tc>
          <w:tcPr>
            <w:tcW w:w="675" w:type="dxa"/>
          </w:tcPr>
          <w:p w:rsidR="00AA3F2C" w:rsidRPr="004F2C73" w:rsidRDefault="00AA3F2C" w:rsidP="002D41D8">
            <w:r w:rsidRPr="004F2C73">
              <w:t>2</w:t>
            </w:r>
          </w:p>
        </w:tc>
        <w:tc>
          <w:tcPr>
            <w:tcW w:w="3402" w:type="dxa"/>
          </w:tcPr>
          <w:p w:rsidR="00AA3F2C" w:rsidRPr="004F03AD" w:rsidRDefault="00AA3F2C" w:rsidP="002D41D8">
            <w:r w:rsidRPr="004F03AD">
              <w:t>Информация и информационные процессы</w:t>
            </w:r>
          </w:p>
          <w:p w:rsidR="00AA3F2C" w:rsidRPr="004F2C73" w:rsidRDefault="00AA3F2C" w:rsidP="002D41D8"/>
        </w:tc>
        <w:tc>
          <w:tcPr>
            <w:tcW w:w="2410" w:type="dxa"/>
          </w:tcPr>
          <w:p w:rsidR="00AA3F2C" w:rsidRPr="004F2C73" w:rsidRDefault="00AA3F2C" w:rsidP="002D41D8">
            <w:r w:rsidRPr="004F2C73">
              <w:t>Тематический контроль</w:t>
            </w:r>
          </w:p>
        </w:tc>
        <w:tc>
          <w:tcPr>
            <w:tcW w:w="3084" w:type="dxa"/>
          </w:tcPr>
          <w:p w:rsidR="00AA3F2C" w:rsidRPr="004F2C73" w:rsidRDefault="00AA3F2C" w:rsidP="002D41D8">
            <w:r w:rsidRPr="004F2C73">
              <w:t>Интерактивное тестирование</w:t>
            </w:r>
            <w:r>
              <w:t>/ тестирование по опросному листу</w:t>
            </w:r>
          </w:p>
        </w:tc>
      </w:tr>
      <w:tr w:rsidR="00AA3F2C" w:rsidRPr="004F2C73" w:rsidTr="002D41D8">
        <w:trPr>
          <w:tblHeader/>
        </w:trPr>
        <w:tc>
          <w:tcPr>
            <w:tcW w:w="675" w:type="dxa"/>
          </w:tcPr>
          <w:p w:rsidR="00AA3F2C" w:rsidRPr="004F2C73" w:rsidRDefault="00AA3F2C" w:rsidP="002D41D8">
            <w:r w:rsidRPr="004F2C73">
              <w:t>3</w:t>
            </w:r>
          </w:p>
        </w:tc>
        <w:tc>
          <w:tcPr>
            <w:tcW w:w="3402" w:type="dxa"/>
          </w:tcPr>
          <w:p w:rsidR="00AA3F2C" w:rsidRPr="004F03AD" w:rsidRDefault="00AA3F2C" w:rsidP="002D41D8">
            <w:r w:rsidRPr="004F03AD">
              <w:t>Обработка информации средствами текстового и графического редакторов</w:t>
            </w:r>
          </w:p>
          <w:p w:rsidR="00AA3F2C" w:rsidRPr="004F2C73" w:rsidRDefault="00AA3F2C" w:rsidP="002D41D8"/>
        </w:tc>
        <w:tc>
          <w:tcPr>
            <w:tcW w:w="2410" w:type="dxa"/>
          </w:tcPr>
          <w:p w:rsidR="00AA3F2C" w:rsidRPr="004F2C73" w:rsidRDefault="00AA3F2C" w:rsidP="002D41D8">
            <w:r w:rsidRPr="004F2C73">
              <w:t>Тематический контроль</w:t>
            </w:r>
          </w:p>
        </w:tc>
        <w:tc>
          <w:tcPr>
            <w:tcW w:w="3084" w:type="dxa"/>
          </w:tcPr>
          <w:p w:rsidR="00AA3F2C" w:rsidRPr="004F2C73" w:rsidRDefault="00AA3F2C" w:rsidP="002D41D8">
            <w:r w:rsidRPr="004F2C73">
              <w:t>Интерактивное тестирование</w:t>
            </w:r>
            <w:r>
              <w:t>/ тестирование по опросному листу</w:t>
            </w:r>
          </w:p>
        </w:tc>
      </w:tr>
      <w:tr w:rsidR="00AA3F2C" w:rsidRPr="004F2C73" w:rsidTr="002D41D8">
        <w:trPr>
          <w:tblHeader/>
        </w:trPr>
        <w:tc>
          <w:tcPr>
            <w:tcW w:w="675" w:type="dxa"/>
          </w:tcPr>
          <w:p w:rsidR="00AA3F2C" w:rsidRPr="004F2C73" w:rsidRDefault="00AA3F2C" w:rsidP="002D41D8">
            <w:r w:rsidRPr="004F2C73">
              <w:t>4</w:t>
            </w:r>
          </w:p>
        </w:tc>
        <w:tc>
          <w:tcPr>
            <w:tcW w:w="3402" w:type="dxa"/>
          </w:tcPr>
          <w:p w:rsidR="00AA3F2C" w:rsidRPr="004F03AD" w:rsidRDefault="00AA3F2C" w:rsidP="002D41D8">
            <w:r w:rsidRPr="004F03AD">
              <w:t xml:space="preserve">Информационные процессы и информационные технологии </w:t>
            </w:r>
          </w:p>
          <w:p w:rsidR="00AA3F2C" w:rsidRPr="004F2C73" w:rsidRDefault="00AA3F2C" w:rsidP="002D41D8"/>
        </w:tc>
        <w:tc>
          <w:tcPr>
            <w:tcW w:w="2410" w:type="dxa"/>
          </w:tcPr>
          <w:p w:rsidR="00AA3F2C" w:rsidRPr="004F2C73" w:rsidRDefault="00AA3F2C" w:rsidP="002D41D8">
            <w:r w:rsidRPr="004F2C73">
              <w:t>Итоговый контроль</w:t>
            </w:r>
          </w:p>
        </w:tc>
        <w:tc>
          <w:tcPr>
            <w:tcW w:w="3084" w:type="dxa"/>
          </w:tcPr>
          <w:p w:rsidR="00AA3F2C" w:rsidRPr="004F2C73" w:rsidRDefault="00AA3F2C" w:rsidP="002D41D8">
            <w:r w:rsidRPr="004F2C73">
              <w:t>Интерактивное тестирование</w:t>
            </w:r>
            <w:r>
              <w:t>/ тестирование по опросному листу</w:t>
            </w:r>
          </w:p>
        </w:tc>
      </w:tr>
      <w:tr w:rsidR="00AA3F2C" w:rsidRPr="004F2C73" w:rsidTr="002D41D8">
        <w:trPr>
          <w:tblHeader/>
        </w:trPr>
        <w:tc>
          <w:tcPr>
            <w:tcW w:w="675" w:type="dxa"/>
          </w:tcPr>
          <w:p w:rsidR="00AA3F2C" w:rsidRPr="004F2C73" w:rsidRDefault="00AA3F2C" w:rsidP="002D41D8">
            <w:r w:rsidRPr="004F2C73">
              <w:t>5</w:t>
            </w:r>
          </w:p>
        </w:tc>
        <w:tc>
          <w:tcPr>
            <w:tcW w:w="3402" w:type="dxa"/>
          </w:tcPr>
          <w:p w:rsidR="00AA3F2C" w:rsidRPr="004F2C73" w:rsidRDefault="00AA3F2C" w:rsidP="002D41D8">
            <w:r>
              <w:t>Планирование последовательности действий. Создание анимации.</w:t>
            </w:r>
          </w:p>
        </w:tc>
        <w:tc>
          <w:tcPr>
            <w:tcW w:w="2410" w:type="dxa"/>
          </w:tcPr>
          <w:p w:rsidR="00AA3F2C" w:rsidRPr="004F2C73" w:rsidRDefault="00AA3F2C" w:rsidP="002D41D8">
            <w:proofErr w:type="gramStart"/>
            <w:r w:rsidRPr="004F2C73">
              <w:t>Итоговый</w:t>
            </w:r>
            <w:proofErr w:type="gramEnd"/>
            <w:r w:rsidRPr="004F2C73">
              <w:t xml:space="preserve"> мини-проект</w:t>
            </w:r>
          </w:p>
        </w:tc>
        <w:tc>
          <w:tcPr>
            <w:tcW w:w="3084" w:type="dxa"/>
          </w:tcPr>
          <w:p w:rsidR="00AA3F2C" w:rsidRPr="004F2C73" w:rsidRDefault="00AA3F2C" w:rsidP="002D41D8">
            <w:r w:rsidRPr="004F2C73">
              <w:t>Творческая работа</w:t>
            </w:r>
          </w:p>
        </w:tc>
      </w:tr>
    </w:tbl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746C1F" w:rsidRDefault="00746C1F" w:rsidP="00127AFD">
      <w:pPr>
        <w:rPr>
          <w:sz w:val="28"/>
          <w:szCs w:val="28"/>
        </w:rPr>
      </w:pPr>
    </w:p>
    <w:p w:rsidR="0000566C" w:rsidRDefault="0000566C" w:rsidP="0095123A">
      <w:pPr>
        <w:jc w:val="center"/>
        <w:rPr>
          <w:b/>
          <w:i/>
          <w:sz w:val="28"/>
          <w:szCs w:val="28"/>
        </w:rPr>
      </w:pPr>
    </w:p>
    <w:p w:rsidR="0000566C" w:rsidRDefault="0000566C" w:rsidP="0095123A">
      <w:pPr>
        <w:jc w:val="center"/>
        <w:rPr>
          <w:b/>
          <w:i/>
          <w:sz w:val="28"/>
          <w:szCs w:val="28"/>
        </w:rPr>
      </w:pPr>
    </w:p>
    <w:p w:rsidR="0000566C" w:rsidRDefault="0000566C" w:rsidP="0095123A">
      <w:pPr>
        <w:jc w:val="center"/>
        <w:rPr>
          <w:b/>
          <w:i/>
          <w:sz w:val="28"/>
          <w:szCs w:val="28"/>
        </w:rPr>
      </w:pPr>
    </w:p>
    <w:p w:rsidR="00746C1F" w:rsidRPr="007952F2" w:rsidRDefault="00746C1F" w:rsidP="0095123A">
      <w:pPr>
        <w:jc w:val="center"/>
        <w:rPr>
          <w:b/>
          <w:i/>
          <w:sz w:val="28"/>
          <w:szCs w:val="28"/>
        </w:rPr>
      </w:pPr>
      <w:r w:rsidRPr="007952F2">
        <w:rPr>
          <w:b/>
          <w:i/>
          <w:sz w:val="28"/>
          <w:szCs w:val="28"/>
        </w:rPr>
        <w:t>Литература  и  средства  обучения:</w:t>
      </w:r>
    </w:p>
    <w:p w:rsidR="00746C1F" w:rsidRPr="007952F2" w:rsidRDefault="00746C1F" w:rsidP="0095123A">
      <w:pPr>
        <w:rPr>
          <w:b/>
          <w:i/>
          <w:sz w:val="28"/>
          <w:szCs w:val="28"/>
        </w:rPr>
      </w:pPr>
    </w:p>
    <w:p w:rsidR="00746C1F" w:rsidRPr="007952F2" w:rsidRDefault="00746C1F" w:rsidP="0095123A">
      <w:pPr>
        <w:rPr>
          <w:sz w:val="28"/>
          <w:szCs w:val="28"/>
        </w:rPr>
      </w:pPr>
      <w:r w:rsidRPr="007952F2">
        <w:rPr>
          <w:sz w:val="28"/>
          <w:szCs w:val="28"/>
        </w:rPr>
        <w:t xml:space="preserve">  1. Состав  и  содержание  </w:t>
      </w:r>
      <w:proofErr w:type="spellStart"/>
      <w:proofErr w:type="gramStart"/>
      <w:r w:rsidRPr="007952F2">
        <w:rPr>
          <w:sz w:val="28"/>
          <w:szCs w:val="28"/>
        </w:rPr>
        <w:t>учебно</w:t>
      </w:r>
      <w:proofErr w:type="spellEnd"/>
      <w:r w:rsidRPr="007952F2">
        <w:rPr>
          <w:sz w:val="28"/>
          <w:szCs w:val="28"/>
        </w:rPr>
        <w:t xml:space="preserve"> – методического</w:t>
      </w:r>
      <w:proofErr w:type="gramEnd"/>
      <w:r w:rsidRPr="007952F2">
        <w:rPr>
          <w:sz w:val="28"/>
          <w:szCs w:val="28"/>
        </w:rPr>
        <w:t xml:space="preserve">  комплекта: </w:t>
      </w:r>
    </w:p>
    <w:p w:rsidR="00746C1F" w:rsidRDefault="00746C1F" w:rsidP="0095123A">
      <w:pPr>
        <w:pStyle w:val="a3"/>
        <w:numPr>
          <w:ilvl w:val="0"/>
          <w:numId w:val="6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>Программы  для  общеобразовательных  учреждений: Информатика. 2-11 классы / Составитель  М.Н. Бородин. – 4-е изд. – М.: БИНОМ. Лаборатория  знаний, 2008. – 448 с.;</w:t>
      </w:r>
    </w:p>
    <w:p w:rsidR="00746C1F" w:rsidRDefault="00746C1F" w:rsidP="0095123A">
      <w:pPr>
        <w:pStyle w:val="a3"/>
        <w:numPr>
          <w:ilvl w:val="0"/>
          <w:numId w:val="6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 xml:space="preserve">Информатика: учебник  для  5 класса/ Л.Л. </w:t>
      </w: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>. – 2-е изд. – М.: - Б</w:t>
      </w:r>
      <w:r>
        <w:rPr>
          <w:sz w:val="28"/>
          <w:szCs w:val="28"/>
        </w:rPr>
        <w:t>ИНОМ. Лаборатория  знаний,  2013</w:t>
      </w:r>
      <w:r w:rsidRPr="005C7E16">
        <w:rPr>
          <w:sz w:val="28"/>
          <w:szCs w:val="28"/>
        </w:rPr>
        <w:t>. – 192с.: ил.</w:t>
      </w:r>
    </w:p>
    <w:p w:rsidR="00746C1F" w:rsidRDefault="00746C1F" w:rsidP="0095123A">
      <w:pPr>
        <w:pStyle w:val="a3"/>
        <w:numPr>
          <w:ilvl w:val="0"/>
          <w:numId w:val="6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 xml:space="preserve">Информатика. 5-11 классы: развернутое  тематическое  планирование / авт. – сост. А.М. </w:t>
      </w:r>
      <w:proofErr w:type="spellStart"/>
      <w:r w:rsidRPr="005C7E16">
        <w:rPr>
          <w:sz w:val="28"/>
          <w:szCs w:val="28"/>
        </w:rPr>
        <w:t>Горностаева</w:t>
      </w:r>
      <w:proofErr w:type="spellEnd"/>
      <w:r w:rsidRPr="005C7E16">
        <w:rPr>
          <w:sz w:val="28"/>
          <w:szCs w:val="28"/>
        </w:rPr>
        <w:t>,  Н.П. Серова. – Волгоград: Учитель, 2008. – 189 с.;</w:t>
      </w:r>
    </w:p>
    <w:p w:rsidR="00746C1F" w:rsidRDefault="00746C1F" w:rsidP="0095123A">
      <w:pPr>
        <w:pStyle w:val="a3"/>
        <w:numPr>
          <w:ilvl w:val="0"/>
          <w:numId w:val="6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 xml:space="preserve">Уроки  информатики  в  5-7 классах: методическое  пособие / Л.Л. </w:t>
      </w: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 xml:space="preserve">, А.Ю. </w:t>
      </w: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 xml:space="preserve">. – 2-е  изд., </w:t>
      </w:r>
      <w:proofErr w:type="spellStart"/>
      <w:r w:rsidRPr="005C7E16">
        <w:rPr>
          <w:sz w:val="28"/>
          <w:szCs w:val="28"/>
        </w:rPr>
        <w:t>испр</w:t>
      </w:r>
      <w:proofErr w:type="spellEnd"/>
      <w:r w:rsidRPr="005C7E16">
        <w:rPr>
          <w:sz w:val="28"/>
          <w:szCs w:val="28"/>
        </w:rPr>
        <w:t>.  и  доп. – М.: БИНОМ. Лаборатория  знаний, 2009. – 464 с.;</w:t>
      </w:r>
    </w:p>
    <w:p w:rsidR="00746C1F" w:rsidRDefault="00746C1F" w:rsidP="0095123A">
      <w:pPr>
        <w:pStyle w:val="a3"/>
        <w:numPr>
          <w:ilvl w:val="0"/>
          <w:numId w:val="6"/>
        </w:numPr>
        <w:ind w:left="1134" w:hanging="425"/>
        <w:rPr>
          <w:sz w:val="28"/>
          <w:szCs w:val="28"/>
        </w:rPr>
      </w:pP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 xml:space="preserve"> Л.Л.  Информатика: рабочая  тетрадь  для  5 класса. – М.: БИНОМ. Лаборатория  знаний, 2010.</w:t>
      </w:r>
    </w:p>
    <w:p w:rsidR="00746C1F" w:rsidRPr="005C7E16" w:rsidRDefault="00746C1F" w:rsidP="0095123A">
      <w:pPr>
        <w:pStyle w:val="a3"/>
        <w:numPr>
          <w:ilvl w:val="0"/>
          <w:numId w:val="6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>С</w:t>
      </w:r>
      <w:proofErr w:type="gramStart"/>
      <w:r w:rsidRPr="005C7E16">
        <w:rPr>
          <w:sz w:val="28"/>
          <w:szCs w:val="28"/>
          <w:lang w:val="en-US"/>
        </w:rPr>
        <w:t>D</w:t>
      </w:r>
      <w:proofErr w:type="gramEnd"/>
      <w:r w:rsidRPr="005C7E16">
        <w:rPr>
          <w:sz w:val="28"/>
          <w:szCs w:val="28"/>
        </w:rPr>
        <w:t xml:space="preserve"> с  программно-методической  поддержкой;</w:t>
      </w:r>
    </w:p>
    <w:p w:rsidR="00746C1F" w:rsidRPr="007952F2" w:rsidRDefault="00746C1F" w:rsidP="0095123A">
      <w:pPr>
        <w:spacing w:before="100" w:beforeAutospacing="1" w:after="100" w:afterAutospacing="1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2. Дополнительная  литература:</w:t>
      </w:r>
    </w:p>
    <w:p w:rsidR="00746C1F" w:rsidRDefault="00746C1F" w:rsidP="0095123A">
      <w:pPr>
        <w:pStyle w:val="a3"/>
        <w:numPr>
          <w:ilvl w:val="0"/>
          <w:numId w:val="7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t>Коляда М.Г. Окно в удивительный мир информатики. ИКФ «</w:t>
      </w:r>
      <w:proofErr w:type="spellStart"/>
      <w:r w:rsidRPr="005C7E16">
        <w:rPr>
          <w:sz w:val="28"/>
          <w:szCs w:val="28"/>
        </w:rPr>
        <w:t>Сталкер</w:t>
      </w:r>
      <w:proofErr w:type="spellEnd"/>
      <w:r w:rsidRPr="005C7E16">
        <w:rPr>
          <w:sz w:val="28"/>
          <w:szCs w:val="28"/>
        </w:rPr>
        <w:t xml:space="preserve">»,1997 </w:t>
      </w:r>
    </w:p>
    <w:p w:rsidR="00746C1F" w:rsidRDefault="00746C1F" w:rsidP="0095123A">
      <w:pPr>
        <w:pStyle w:val="a3"/>
        <w:numPr>
          <w:ilvl w:val="0"/>
          <w:numId w:val="7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t xml:space="preserve">Симонович С.В., Евсеев Г.А. Занимательный компьютер. Книга для детей, учителей и родителей. Москва: АСТ-ПРЕСС: </w:t>
      </w:r>
      <w:proofErr w:type="spellStart"/>
      <w:r w:rsidRPr="005C7E16">
        <w:rPr>
          <w:sz w:val="28"/>
          <w:szCs w:val="28"/>
        </w:rPr>
        <w:t>Информком-Пресс</w:t>
      </w:r>
      <w:proofErr w:type="spellEnd"/>
      <w:r w:rsidRPr="005C7E16">
        <w:rPr>
          <w:sz w:val="28"/>
          <w:szCs w:val="28"/>
        </w:rPr>
        <w:t xml:space="preserve">, 2002 </w:t>
      </w:r>
    </w:p>
    <w:p w:rsidR="00746C1F" w:rsidRDefault="00746C1F" w:rsidP="0095123A">
      <w:pPr>
        <w:pStyle w:val="a3"/>
        <w:numPr>
          <w:ilvl w:val="0"/>
          <w:numId w:val="7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lastRenderedPageBreak/>
        <w:t xml:space="preserve">Журнал «Информатика в школе» </w:t>
      </w:r>
    </w:p>
    <w:p w:rsidR="00746C1F" w:rsidRDefault="00746C1F" w:rsidP="0095123A">
      <w:pPr>
        <w:pStyle w:val="a3"/>
        <w:numPr>
          <w:ilvl w:val="0"/>
          <w:numId w:val="7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t xml:space="preserve">Сайт «Фестиваль педагогических идей "Открытый урок" 2009/2010 учебного года» </w:t>
      </w:r>
    </w:p>
    <w:p w:rsidR="00746C1F" w:rsidRPr="004921AB" w:rsidRDefault="008F27F8" w:rsidP="00BF5258">
      <w:pPr>
        <w:spacing w:before="100"/>
        <w:jc w:val="both"/>
      </w:pPr>
      <w:hyperlink r:id="rId5" w:history="1">
        <w:r w:rsidR="00746C1F" w:rsidRPr="004921AB">
          <w:rPr>
            <w:rStyle w:val="a6"/>
            <w:lang w:val="en-US"/>
          </w:rPr>
          <w:t>http</w:t>
        </w:r>
        <w:r w:rsidR="00746C1F" w:rsidRPr="004921AB">
          <w:rPr>
            <w:rStyle w:val="a6"/>
          </w:rPr>
          <w:t>://</w:t>
        </w:r>
        <w:proofErr w:type="spellStart"/>
        <w:r w:rsidR="00746C1F" w:rsidRPr="004921AB">
          <w:rPr>
            <w:rStyle w:val="a6"/>
            <w:lang w:val="en-US"/>
          </w:rPr>
          <w:t>inf</w:t>
        </w:r>
        <w:proofErr w:type="spellEnd"/>
        <w:r w:rsidR="00746C1F" w:rsidRPr="004921AB">
          <w:rPr>
            <w:rStyle w:val="a6"/>
          </w:rPr>
          <w:t>.1</w:t>
        </w:r>
        <w:proofErr w:type="spellStart"/>
        <w:r w:rsidR="00746C1F" w:rsidRPr="004921AB">
          <w:rPr>
            <w:rStyle w:val="a6"/>
            <w:lang w:val="en-US"/>
          </w:rPr>
          <w:t>september</w:t>
        </w:r>
        <w:proofErr w:type="spellEnd"/>
        <w:r w:rsidR="00746C1F" w:rsidRPr="004921AB">
          <w:rPr>
            <w:rStyle w:val="a6"/>
          </w:rPr>
          <w:t>.</w:t>
        </w:r>
        <w:proofErr w:type="spellStart"/>
        <w:r w:rsidR="00746C1F" w:rsidRPr="004921AB">
          <w:rPr>
            <w:rStyle w:val="a6"/>
            <w:lang w:val="en-US"/>
          </w:rPr>
          <w:t>ru</w:t>
        </w:r>
        <w:proofErr w:type="spellEnd"/>
      </w:hyperlink>
    </w:p>
    <w:p w:rsidR="00746C1F" w:rsidRPr="004921AB" w:rsidRDefault="008F27F8" w:rsidP="00BF5258">
      <w:pPr>
        <w:spacing w:before="100"/>
        <w:jc w:val="both"/>
      </w:pPr>
      <w:hyperlink r:id="rId6" w:history="1">
        <w:r w:rsidR="00746C1F" w:rsidRPr="004921AB">
          <w:rPr>
            <w:rStyle w:val="a6"/>
            <w:lang w:val="en-US"/>
          </w:rPr>
          <w:t>http</w:t>
        </w:r>
        <w:r w:rsidR="00746C1F" w:rsidRPr="004921AB">
          <w:rPr>
            <w:rStyle w:val="a6"/>
          </w:rPr>
          <w:t>://</w:t>
        </w:r>
        <w:r w:rsidR="00746C1F" w:rsidRPr="004921AB">
          <w:rPr>
            <w:rStyle w:val="a6"/>
            <w:lang w:val="en-US"/>
          </w:rPr>
          <w:t>www</w:t>
        </w:r>
        <w:r w:rsidR="00746C1F" w:rsidRPr="004921AB">
          <w:rPr>
            <w:rStyle w:val="a6"/>
          </w:rPr>
          <w:t>.</w:t>
        </w:r>
        <w:r w:rsidR="00746C1F" w:rsidRPr="004921AB">
          <w:rPr>
            <w:rStyle w:val="a6"/>
            <w:lang w:val="en-US"/>
          </w:rPr>
          <w:t>internet</w:t>
        </w:r>
        <w:r w:rsidR="00746C1F" w:rsidRPr="004921AB">
          <w:rPr>
            <w:rStyle w:val="a6"/>
          </w:rPr>
          <w:t>-</w:t>
        </w:r>
        <w:r w:rsidR="00746C1F" w:rsidRPr="004921AB">
          <w:rPr>
            <w:rStyle w:val="a6"/>
            <w:lang w:val="en-US"/>
          </w:rPr>
          <w:t>school</w:t>
        </w:r>
        <w:r w:rsidR="00746C1F" w:rsidRPr="004921AB">
          <w:rPr>
            <w:rStyle w:val="a6"/>
          </w:rPr>
          <w:t>.</w:t>
        </w:r>
        <w:proofErr w:type="spellStart"/>
        <w:r w:rsidR="00746C1F" w:rsidRPr="004921AB">
          <w:rPr>
            <w:rStyle w:val="a6"/>
            <w:lang w:val="en-US"/>
          </w:rPr>
          <w:t>ru</w:t>
        </w:r>
        <w:proofErr w:type="spellEnd"/>
      </w:hyperlink>
    </w:p>
    <w:p w:rsidR="00746C1F" w:rsidRPr="004921AB" w:rsidRDefault="008F27F8" w:rsidP="00BF5258">
      <w:pPr>
        <w:spacing w:before="100"/>
        <w:jc w:val="both"/>
      </w:pPr>
      <w:hyperlink r:id="rId7" w:history="1">
        <w:r w:rsidR="00746C1F" w:rsidRPr="004921AB">
          <w:rPr>
            <w:rStyle w:val="a6"/>
            <w:lang w:val="en-US"/>
          </w:rPr>
          <w:t>http</w:t>
        </w:r>
        <w:r w:rsidR="00746C1F" w:rsidRPr="004921AB">
          <w:rPr>
            <w:rStyle w:val="a6"/>
          </w:rPr>
          <w:t>://</w:t>
        </w:r>
        <w:r w:rsidR="00746C1F" w:rsidRPr="004921AB">
          <w:rPr>
            <w:rStyle w:val="a6"/>
            <w:lang w:val="en-US"/>
          </w:rPr>
          <w:t>www</w:t>
        </w:r>
        <w:r w:rsidR="00746C1F" w:rsidRPr="004921AB">
          <w:rPr>
            <w:rStyle w:val="a6"/>
          </w:rPr>
          <w:t>.</w:t>
        </w:r>
        <w:proofErr w:type="spellStart"/>
        <w:r w:rsidR="00746C1F" w:rsidRPr="004921AB">
          <w:rPr>
            <w:rStyle w:val="a6"/>
            <w:lang w:val="en-US"/>
          </w:rPr>
          <w:t>klyaksa</w:t>
        </w:r>
        <w:proofErr w:type="spellEnd"/>
        <w:r w:rsidR="00746C1F" w:rsidRPr="004921AB">
          <w:rPr>
            <w:rStyle w:val="a6"/>
          </w:rPr>
          <w:t>.</w:t>
        </w:r>
        <w:r w:rsidR="00746C1F" w:rsidRPr="004921AB">
          <w:rPr>
            <w:rStyle w:val="a6"/>
            <w:lang w:val="en-US"/>
          </w:rPr>
          <w:t>net</w:t>
        </w:r>
      </w:hyperlink>
    </w:p>
    <w:p w:rsidR="00746C1F" w:rsidRPr="004921AB" w:rsidRDefault="008F27F8" w:rsidP="00BF5258">
      <w:pPr>
        <w:spacing w:before="100"/>
        <w:jc w:val="both"/>
      </w:pPr>
      <w:hyperlink r:id="rId8" w:history="1">
        <w:r w:rsidR="00746C1F" w:rsidRPr="004921AB">
          <w:rPr>
            <w:rStyle w:val="a6"/>
            <w:lang w:val="en-US"/>
          </w:rPr>
          <w:t>http</w:t>
        </w:r>
        <w:r w:rsidR="00746C1F" w:rsidRPr="004921AB">
          <w:rPr>
            <w:rStyle w:val="a6"/>
          </w:rPr>
          <w:t>://</w:t>
        </w:r>
        <w:r w:rsidR="00746C1F" w:rsidRPr="004921AB">
          <w:rPr>
            <w:rStyle w:val="a6"/>
            <w:lang w:val="en-US"/>
          </w:rPr>
          <w:t>www</w:t>
        </w:r>
        <w:r w:rsidR="00746C1F" w:rsidRPr="004921AB">
          <w:rPr>
            <w:rStyle w:val="a6"/>
          </w:rPr>
          <w:t>.</w:t>
        </w:r>
        <w:proofErr w:type="spellStart"/>
        <w:r w:rsidR="00746C1F" w:rsidRPr="004921AB">
          <w:rPr>
            <w:rStyle w:val="a6"/>
            <w:lang w:val="en-US"/>
          </w:rPr>
          <w:t>itdrom</w:t>
        </w:r>
        <w:proofErr w:type="spellEnd"/>
        <w:r w:rsidR="00746C1F" w:rsidRPr="004921AB">
          <w:rPr>
            <w:rStyle w:val="a6"/>
          </w:rPr>
          <w:t>.</w:t>
        </w:r>
        <w:r w:rsidR="00746C1F" w:rsidRPr="004921AB">
          <w:rPr>
            <w:rStyle w:val="a6"/>
            <w:lang w:val="en-US"/>
          </w:rPr>
          <w:t>com</w:t>
        </w:r>
      </w:hyperlink>
    </w:p>
    <w:p w:rsidR="00746C1F" w:rsidRPr="004921AB" w:rsidRDefault="008F27F8" w:rsidP="00BF5258">
      <w:pPr>
        <w:spacing w:before="100"/>
        <w:jc w:val="both"/>
      </w:pPr>
      <w:hyperlink r:id="rId9" w:history="1">
        <w:r w:rsidR="00746C1F" w:rsidRPr="004921AB">
          <w:rPr>
            <w:rStyle w:val="a6"/>
            <w:lang w:val="en-US"/>
          </w:rPr>
          <w:t>http</w:t>
        </w:r>
        <w:r w:rsidR="00746C1F" w:rsidRPr="004921AB">
          <w:rPr>
            <w:rStyle w:val="a6"/>
          </w:rPr>
          <w:t>://</w:t>
        </w:r>
        <w:proofErr w:type="spellStart"/>
        <w:r w:rsidR="00746C1F" w:rsidRPr="004921AB">
          <w:rPr>
            <w:rStyle w:val="a6"/>
            <w:lang w:val="en-US"/>
          </w:rPr>
          <w:t>niac</w:t>
        </w:r>
        <w:proofErr w:type="spellEnd"/>
        <w:r w:rsidR="00746C1F" w:rsidRPr="004921AB">
          <w:rPr>
            <w:rStyle w:val="a6"/>
          </w:rPr>
          <w:t>.</w:t>
        </w:r>
        <w:proofErr w:type="spellStart"/>
        <w:r w:rsidR="00746C1F" w:rsidRPr="004921AB">
          <w:rPr>
            <w:rStyle w:val="a6"/>
            <w:lang w:val="en-US"/>
          </w:rPr>
          <w:t>natm</w:t>
        </w:r>
        <w:proofErr w:type="spellEnd"/>
        <w:r w:rsidR="00746C1F" w:rsidRPr="004921AB">
          <w:rPr>
            <w:rStyle w:val="a6"/>
          </w:rPr>
          <w:t>.</w:t>
        </w:r>
        <w:proofErr w:type="spellStart"/>
        <w:r w:rsidR="00746C1F" w:rsidRPr="004921AB">
          <w:rPr>
            <w:rStyle w:val="a6"/>
            <w:lang w:val="en-US"/>
          </w:rPr>
          <w:t>ru</w:t>
        </w:r>
        <w:proofErr w:type="spellEnd"/>
        <w:r w:rsidR="00746C1F" w:rsidRPr="004921AB">
          <w:rPr>
            <w:rStyle w:val="a6"/>
          </w:rPr>
          <w:t>/</w:t>
        </w:r>
        <w:proofErr w:type="spellStart"/>
        <w:r w:rsidR="00746C1F" w:rsidRPr="004921AB">
          <w:rPr>
            <w:rStyle w:val="a6"/>
            <w:lang w:val="en-US"/>
          </w:rPr>
          <w:t>graphinfo</w:t>
        </w:r>
        <w:proofErr w:type="spellEnd"/>
      </w:hyperlink>
    </w:p>
    <w:p w:rsidR="00746C1F" w:rsidRPr="006B7BF2" w:rsidRDefault="008F27F8" w:rsidP="00BF5258">
      <w:pPr>
        <w:spacing w:before="100"/>
        <w:jc w:val="both"/>
      </w:pPr>
      <w:hyperlink r:id="rId10" w:history="1">
        <w:r w:rsidR="00746C1F" w:rsidRPr="006B7BF2">
          <w:rPr>
            <w:rStyle w:val="a6"/>
            <w:lang w:val="en-US"/>
          </w:rPr>
          <w:t>http</w:t>
        </w:r>
        <w:r w:rsidR="00746C1F" w:rsidRPr="006B7BF2">
          <w:rPr>
            <w:rStyle w:val="a6"/>
          </w:rPr>
          <w:t>://</w:t>
        </w:r>
        <w:r w:rsidR="00746C1F" w:rsidRPr="006B7BF2">
          <w:rPr>
            <w:rStyle w:val="a6"/>
            <w:lang w:val="en-US"/>
          </w:rPr>
          <w:t>mega</w:t>
        </w:r>
        <w:r w:rsidR="00746C1F" w:rsidRPr="006B7BF2">
          <w:rPr>
            <w:rStyle w:val="a6"/>
          </w:rPr>
          <w:t>.</w:t>
        </w:r>
        <w:r w:rsidR="00746C1F" w:rsidRPr="006B7BF2">
          <w:rPr>
            <w:rStyle w:val="a6"/>
            <w:lang w:val="en-US"/>
          </w:rPr>
          <w:t>km</w:t>
        </w:r>
        <w:r w:rsidR="00746C1F" w:rsidRPr="006B7BF2">
          <w:rPr>
            <w:rStyle w:val="a6"/>
          </w:rPr>
          <w:t>.</w:t>
        </w:r>
        <w:proofErr w:type="spellStart"/>
        <w:r w:rsidR="00746C1F" w:rsidRPr="006B7BF2">
          <w:rPr>
            <w:rStyle w:val="a6"/>
            <w:lang w:val="en-US"/>
          </w:rPr>
          <w:t>ru</w:t>
        </w:r>
        <w:proofErr w:type="spellEnd"/>
        <w:r w:rsidR="00746C1F" w:rsidRPr="006B7BF2">
          <w:rPr>
            <w:rStyle w:val="a6"/>
          </w:rPr>
          <w:t>/</w:t>
        </w:r>
        <w:r w:rsidR="00746C1F" w:rsidRPr="006B7BF2">
          <w:rPr>
            <w:rStyle w:val="a6"/>
            <w:lang w:val="en-US"/>
          </w:rPr>
          <w:t>pc</w:t>
        </w:r>
        <w:r w:rsidR="00746C1F" w:rsidRPr="006B7BF2">
          <w:rPr>
            <w:rStyle w:val="a6"/>
          </w:rPr>
          <w:t>/</w:t>
        </w:r>
      </w:hyperlink>
    </w:p>
    <w:p w:rsidR="00746C1F" w:rsidRPr="006B7BF2" w:rsidRDefault="008F27F8" w:rsidP="00BF5258">
      <w:pPr>
        <w:spacing w:before="100"/>
        <w:jc w:val="both"/>
      </w:pPr>
      <w:hyperlink r:id="rId11" w:history="1">
        <w:r w:rsidR="00746C1F" w:rsidRPr="006B7BF2">
          <w:rPr>
            <w:rStyle w:val="a6"/>
          </w:rPr>
          <w:t>http://som.fsio.ru/</w:t>
        </w:r>
      </w:hyperlink>
    </w:p>
    <w:p w:rsidR="00746C1F" w:rsidRPr="00BF5258" w:rsidRDefault="008F27F8" w:rsidP="00BF5258">
      <w:pPr>
        <w:pStyle w:val="a5"/>
        <w:rPr>
          <w:rFonts w:ascii="Times New Roman" w:hAnsi="Times New Roman"/>
        </w:rPr>
      </w:pPr>
      <w:hyperlink r:id="rId12" w:history="1">
        <w:r w:rsidR="00746C1F" w:rsidRPr="006B7BF2">
          <w:rPr>
            <w:rStyle w:val="a6"/>
            <w:rFonts w:ascii="Times New Roman" w:hAnsi="Times New Roman" w:cs="Arial Unicode MS"/>
          </w:rPr>
          <w:t>http://portal.ntf.ru</w:t>
        </w:r>
      </w:hyperlink>
    </w:p>
    <w:p w:rsidR="00746C1F" w:rsidRPr="006B7BF2" w:rsidRDefault="008F27F8" w:rsidP="00BF5258">
      <w:pPr>
        <w:pStyle w:val="a5"/>
        <w:rPr>
          <w:rFonts w:ascii="Times New Roman" w:hAnsi="Times New Roman"/>
        </w:rPr>
      </w:pPr>
      <w:hyperlink r:id="rId13" w:history="1">
        <w:r w:rsidR="00746C1F" w:rsidRPr="006B7BF2">
          <w:rPr>
            <w:rStyle w:val="a6"/>
            <w:rFonts w:ascii="Times New Roman" w:hAnsi="Times New Roman" w:cs="Arial Unicode MS"/>
          </w:rPr>
          <w:t>http://www.ict.edu.ru</w:t>
        </w:r>
      </w:hyperlink>
    </w:p>
    <w:p w:rsidR="00746C1F" w:rsidRPr="005C7E16" w:rsidRDefault="00746C1F" w:rsidP="00BF5258">
      <w:pPr>
        <w:pStyle w:val="a3"/>
        <w:spacing w:before="100" w:beforeAutospacing="1" w:after="100" w:afterAutospacing="1"/>
        <w:ind w:left="709"/>
        <w:jc w:val="both"/>
        <w:rPr>
          <w:sz w:val="28"/>
          <w:szCs w:val="28"/>
        </w:rPr>
      </w:pPr>
    </w:p>
    <w:p w:rsidR="00746C1F" w:rsidRPr="006752BA" w:rsidRDefault="00746C1F" w:rsidP="0095123A">
      <w:pPr>
        <w:pStyle w:val="a5"/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8"/>
        </w:rPr>
      </w:pPr>
    </w:p>
    <w:p w:rsidR="00746C1F" w:rsidRDefault="00746C1F" w:rsidP="0095123A">
      <w:pPr>
        <w:spacing w:line="240" w:lineRule="atLeast"/>
      </w:pPr>
    </w:p>
    <w:p w:rsidR="00746C1F" w:rsidRPr="00127AFD" w:rsidRDefault="00746C1F" w:rsidP="00127AFD">
      <w:pPr>
        <w:rPr>
          <w:sz w:val="28"/>
          <w:szCs w:val="28"/>
        </w:rPr>
      </w:pPr>
    </w:p>
    <w:sectPr w:rsidR="00746C1F" w:rsidRPr="00127AFD" w:rsidSect="0034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B51DB"/>
    <w:multiLevelType w:val="hybridMultilevel"/>
    <w:tmpl w:val="03C26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7F2F0A"/>
    <w:multiLevelType w:val="hybridMultilevel"/>
    <w:tmpl w:val="BF2213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E859E4"/>
    <w:multiLevelType w:val="hybridMultilevel"/>
    <w:tmpl w:val="B0867EC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A9F4278"/>
    <w:multiLevelType w:val="hybridMultilevel"/>
    <w:tmpl w:val="7C3C844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CE67EF0"/>
    <w:multiLevelType w:val="hybridMultilevel"/>
    <w:tmpl w:val="267480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BC86AB5"/>
    <w:multiLevelType w:val="hybridMultilevel"/>
    <w:tmpl w:val="D6AACA1A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6B7"/>
    <w:rsid w:val="0000566C"/>
    <w:rsid w:val="00033AB6"/>
    <w:rsid w:val="00037ADD"/>
    <w:rsid w:val="000E6346"/>
    <w:rsid w:val="00114385"/>
    <w:rsid w:val="00127AFD"/>
    <w:rsid w:val="00195225"/>
    <w:rsid w:val="001E4EDB"/>
    <w:rsid w:val="002662DF"/>
    <w:rsid w:val="0029429A"/>
    <w:rsid w:val="002F40DC"/>
    <w:rsid w:val="002F7F7A"/>
    <w:rsid w:val="00340A89"/>
    <w:rsid w:val="004178C9"/>
    <w:rsid w:val="004726B7"/>
    <w:rsid w:val="004921AB"/>
    <w:rsid w:val="005132B4"/>
    <w:rsid w:val="005204C4"/>
    <w:rsid w:val="005C7E16"/>
    <w:rsid w:val="00646C0A"/>
    <w:rsid w:val="006752BA"/>
    <w:rsid w:val="006B7BF2"/>
    <w:rsid w:val="006D2F1A"/>
    <w:rsid w:val="006E4BDE"/>
    <w:rsid w:val="006E7F01"/>
    <w:rsid w:val="00746C1F"/>
    <w:rsid w:val="00775BE9"/>
    <w:rsid w:val="007952F2"/>
    <w:rsid w:val="00850D07"/>
    <w:rsid w:val="008C1A1D"/>
    <w:rsid w:val="008E6AE1"/>
    <w:rsid w:val="008F27F8"/>
    <w:rsid w:val="0095123A"/>
    <w:rsid w:val="00984A93"/>
    <w:rsid w:val="00A24178"/>
    <w:rsid w:val="00AA3F2C"/>
    <w:rsid w:val="00B352F4"/>
    <w:rsid w:val="00B559E4"/>
    <w:rsid w:val="00BF5258"/>
    <w:rsid w:val="00C776C8"/>
    <w:rsid w:val="00D62D5E"/>
    <w:rsid w:val="00D73E7C"/>
    <w:rsid w:val="00DE0F27"/>
    <w:rsid w:val="00E80734"/>
    <w:rsid w:val="00E95B33"/>
    <w:rsid w:val="00F31AAF"/>
    <w:rsid w:val="00F35E3A"/>
    <w:rsid w:val="00F75364"/>
    <w:rsid w:val="00FF0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qFormat/>
    <w:locked/>
    <w:rsid w:val="0000566C"/>
    <w:pPr>
      <w:spacing w:before="100" w:beforeAutospacing="1" w:after="100" w:afterAutospacing="1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0045"/>
    <w:pPr>
      <w:ind w:left="720"/>
      <w:contextualSpacing/>
    </w:pPr>
  </w:style>
  <w:style w:type="table" w:styleId="a4">
    <w:name w:val="Table Grid"/>
    <w:basedOn w:val="a1"/>
    <w:uiPriority w:val="99"/>
    <w:rsid w:val="000E6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95123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a6">
    <w:name w:val="Hyperlink"/>
    <w:basedOn w:val="a0"/>
    <w:uiPriority w:val="99"/>
    <w:rsid w:val="00BF5258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00566C"/>
    <w:rPr>
      <w:rFonts w:ascii="Arial Unicode MS" w:eastAsia="Times New Roman" w:hAnsi="Arial Unicode MS" w:cs="Arial Unicode MS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drom.com" TargetMode="External"/><Relationship Id="rId13" Type="http://schemas.openxmlformats.org/officeDocument/2006/relationships/hyperlink" Target="http://www.ict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lyaksa.net" TargetMode="External"/><Relationship Id="rId12" Type="http://schemas.openxmlformats.org/officeDocument/2006/relationships/hyperlink" Target="http://portal.nt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net-school.ru" TargetMode="External"/><Relationship Id="rId11" Type="http://schemas.openxmlformats.org/officeDocument/2006/relationships/hyperlink" Target="http://som.fsio.ru/" TargetMode="External"/><Relationship Id="rId5" Type="http://schemas.openxmlformats.org/officeDocument/2006/relationships/hyperlink" Target="http://inf.1septembe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ega.km.ru/p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iac.natm.ru/graphin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2516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13</cp:revision>
  <dcterms:created xsi:type="dcterms:W3CDTF">2013-08-27T22:30:00Z</dcterms:created>
  <dcterms:modified xsi:type="dcterms:W3CDTF">2014-08-25T22:13:00Z</dcterms:modified>
</cp:coreProperties>
</file>